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F1" w:rsidRDefault="000341B6">
      <w:pPr>
        <w:spacing w:line="580" w:lineRule="exact"/>
        <w:rPr>
          <w:rFonts w:ascii="黑体" w:eastAsia="黑体" w:hAnsi="黑体" w:cs="黑体"/>
          <w:sz w:val="32"/>
          <w:szCs w:val="32"/>
        </w:rPr>
      </w:pPr>
      <w:r>
        <w:rPr>
          <w:rFonts w:ascii="黑体" w:eastAsia="黑体" w:hAnsi="黑体" w:cs="黑体" w:hint="eastAsia"/>
          <w:sz w:val="32"/>
          <w:szCs w:val="32"/>
        </w:rPr>
        <w:t>附件1</w:t>
      </w:r>
    </w:p>
    <w:p w:rsidR="006E34F1" w:rsidRDefault="006E34F1">
      <w:pPr>
        <w:spacing w:line="580" w:lineRule="exact"/>
        <w:rPr>
          <w:rFonts w:ascii="仿宋_GB2312" w:eastAsia="仿宋_GB2312" w:hAnsi="新宋体" w:cs="新宋体"/>
          <w:sz w:val="30"/>
          <w:szCs w:val="30"/>
        </w:rPr>
      </w:pPr>
    </w:p>
    <w:p w:rsidR="00F55809" w:rsidRDefault="000341B6">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w:t>
      </w:r>
      <w:r w:rsidR="00F55809">
        <w:rPr>
          <w:rFonts w:ascii="方正小标宋简体" w:eastAsia="方正小标宋简体" w:hAnsi="新宋体" w:cs="新宋体" w:hint="eastAsia"/>
          <w:sz w:val="44"/>
          <w:szCs w:val="44"/>
        </w:rPr>
        <w:t>八一镇人民政府</w:t>
      </w:r>
    </w:p>
    <w:p w:rsidR="006E34F1" w:rsidRDefault="000341B6">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2019年部门预算编制的说明</w:t>
      </w:r>
    </w:p>
    <w:p w:rsidR="006E34F1" w:rsidRDefault="006E34F1">
      <w:pPr>
        <w:spacing w:line="580" w:lineRule="exact"/>
        <w:rPr>
          <w:rFonts w:ascii="新宋体" w:eastAsia="新宋体" w:hAnsi="新宋体" w:cs="新宋体"/>
          <w:sz w:val="24"/>
        </w:rPr>
      </w:pPr>
    </w:p>
    <w:p w:rsidR="006E34F1" w:rsidRPr="001236F0" w:rsidRDefault="000341B6">
      <w:pPr>
        <w:spacing w:line="580" w:lineRule="exact"/>
        <w:ind w:firstLineChars="200" w:firstLine="640"/>
        <w:rPr>
          <w:rFonts w:ascii="黑体" w:eastAsia="黑体" w:hAnsi="黑体" w:cs="新宋体"/>
          <w:color w:val="000000" w:themeColor="text1"/>
          <w:sz w:val="32"/>
          <w:szCs w:val="32"/>
        </w:rPr>
      </w:pPr>
      <w:r w:rsidRPr="001236F0">
        <w:rPr>
          <w:rFonts w:ascii="黑体" w:eastAsia="黑体" w:hAnsi="黑体" w:cs="新宋体" w:hint="eastAsia"/>
          <w:color w:val="000000" w:themeColor="text1"/>
          <w:sz w:val="32"/>
          <w:szCs w:val="32"/>
        </w:rPr>
        <w:t>一、基本职责及主要工作</w:t>
      </w:r>
    </w:p>
    <w:p w:rsidR="006E34F1" w:rsidRPr="001236F0" w:rsidRDefault="000341B6">
      <w:pPr>
        <w:tabs>
          <w:tab w:val="left" w:pos="0"/>
        </w:tabs>
        <w:spacing w:line="580" w:lineRule="exact"/>
        <w:ind w:firstLineChars="200" w:firstLine="643"/>
        <w:rPr>
          <w:rFonts w:ascii="楷体_GB2312" w:eastAsia="楷体_GB2312" w:hAnsi="楷体_GB2312" w:cs="楷体_GB2312"/>
          <w:b/>
          <w:bCs/>
          <w:color w:val="000000" w:themeColor="text1"/>
          <w:sz w:val="32"/>
          <w:szCs w:val="32"/>
        </w:rPr>
      </w:pPr>
      <w:r w:rsidRPr="001236F0">
        <w:rPr>
          <w:rFonts w:ascii="楷体_GB2312" w:eastAsia="楷体_GB2312" w:hAnsi="楷体_GB2312" w:cs="楷体_GB2312" w:hint="eastAsia"/>
          <w:b/>
          <w:bCs/>
          <w:color w:val="000000" w:themeColor="text1"/>
          <w:sz w:val="32"/>
          <w:szCs w:val="32"/>
        </w:rPr>
        <w:t>（一）单位职责</w:t>
      </w:r>
    </w:p>
    <w:p w:rsidR="001236F0" w:rsidRPr="00A954E4" w:rsidRDefault="001236F0" w:rsidP="001236F0">
      <w:pPr>
        <w:snapToGrid w:val="0"/>
        <w:spacing w:line="560" w:lineRule="exact"/>
        <w:ind w:leftChars="-85" w:left="-178" w:firstLineChars="260" w:firstLine="832"/>
        <w:rPr>
          <w:rFonts w:ascii="仿宋_GB2312" w:eastAsia="仿宋_GB2312" w:hAnsi="宋体" w:cs="仿宋_GB2312"/>
          <w:sz w:val="32"/>
          <w:szCs w:val="32"/>
        </w:rPr>
      </w:pPr>
      <w:r w:rsidRPr="001236F0">
        <w:rPr>
          <w:rFonts w:ascii="仿宋_GB2312" w:eastAsia="仿宋_GB2312" w:hAnsi="仿宋" w:hint="eastAsia"/>
          <w:color w:val="000000" w:themeColor="text1"/>
          <w:sz w:val="32"/>
          <w:szCs w:val="32"/>
        </w:rPr>
        <w:t>本单位</w:t>
      </w:r>
      <w:r w:rsidRPr="001236F0">
        <w:rPr>
          <w:rFonts w:ascii="仿宋_GB2312" w:eastAsia="仿宋_GB2312" w:hAnsi="宋体" w:cs="仿宋_GB2312" w:hint="eastAsia"/>
          <w:color w:val="000000" w:themeColor="text1"/>
          <w:sz w:val="32"/>
          <w:szCs w:val="32"/>
        </w:rPr>
        <w:t>主要负责执行全镇的社会和经济发展计划，管理本镇内的经济、教育、文化、卫生、体育事业和财政、</w:t>
      </w:r>
      <w:r w:rsidRPr="00A954E4">
        <w:rPr>
          <w:rFonts w:ascii="仿宋_GB2312" w:eastAsia="仿宋_GB2312" w:hAnsi="宋体" w:cs="仿宋_GB2312" w:hint="eastAsia"/>
          <w:sz w:val="32"/>
          <w:szCs w:val="32"/>
        </w:rPr>
        <w:t>民政、治安、人民调解、计划生育等行政工作，推动全镇各项社会事业快速发展，落实党和国家的相关政策，维护社会稳定和繁荣。</w:t>
      </w:r>
    </w:p>
    <w:p w:rsidR="006E34F1" w:rsidRPr="001236F0" w:rsidRDefault="000341B6">
      <w:pPr>
        <w:tabs>
          <w:tab w:val="left" w:pos="0"/>
        </w:tabs>
        <w:spacing w:line="580" w:lineRule="exact"/>
        <w:ind w:firstLineChars="200" w:firstLine="643"/>
        <w:rPr>
          <w:rFonts w:ascii="楷体_GB2312" w:eastAsia="楷体_GB2312" w:hAnsi="楷体_GB2312" w:cs="楷体_GB2312"/>
          <w:b/>
          <w:bCs/>
          <w:color w:val="000000" w:themeColor="text1"/>
          <w:sz w:val="32"/>
          <w:szCs w:val="32"/>
        </w:rPr>
      </w:pPr>
      <w:r w:rsidRPr="001236F0">
        <w:rPr>
          <w:rFonts w:ascii="楷体_GB2312" w:eastAsia="楷体_GB2312" w:hAnsi="楷体_GB2312" w:cs="楷体_GB2312" w:hint="eastAsia"/>
          <w:b/>
          <w:bCs/>
          <w:color w:val="000000" w:themeColor="text1"/>
          <w:sz w:val="32"/>
          <w:szCs w:val="32"/>
        </w:rPr>
        <w:t>（二）2019年重点工作任务</w:t>
      </w:r>
    </w:p>
    <w:p w:rsidR="001236F0" w:rsidRPr="00324CD0" w:rsidRDefault="001236F0" w:rsidP="001236F0">
      <w:pPr>
        <w:spacing w:line="576" w:lineRule="exact"/>
        <w:ind w:firstLineChars="250" w:firstLine="800"/>
        <w:rPr>
          <w:rFonts w:ascii="仿宋_GB2312" w:eastAsia="仿宋_GB2312" w:hAnsi="仿宋" w:hint="eastAsia"/>
          <w:sz w:val="32"/>
          <w:szCs w:val="32"/>
        </w:rPr>
      </w:pPr>
      <w:r w:rsidRPr="001236F0">
        <w:rPr>
          <w:rFonts w:ascii="仿宋_GB2312" w:eastAsia="仿宋_GB2312" w:hAnsi="仿宋_GB2312" w:cs="仿宋_GB2312" w:hint="eastAsia"/>
          <w:color w:val="000000" w:themeColor="text1"/>
          <w:sz w:val="32"/>
          <w:szCs w:val="32"/>
        </w:rPr>
        <w:t>2019年，我们将坚持以习近平新时代中国特色社会主义思想为指导，在市委市政府的正确领导下，主动适应新形势新任务新要求，不断改进工作，着力提升“三个服务”能力和水平，努力在新时代有新担当、作出新作为。</w:t>
      </w:r>
      <w:r w:rsidRPr="001236F0">
        <w:rPr>
          <w:rFonts w:ascii="仿宋_GB2312" w:eastAsia="仿宋_GB2312" w:hAnsi="仿宋" w:hint="eastAsia"/>
          <w:color w:val="000000" w:themeColor="text1"/>
          <w:spacing w:val="-10"/>
          <w:sz w:val="32"/>
          <w:szCs w:val="32"/>
        </w:rPr>
        <w:t>一是</w:t>
      </w:r>
      <w:r w:rsidRPr="001236F0">
        <w:rPr>
          <w:rFonts w:ascii="仿宋_GB2312" w:eastAsia="仿宋_GB2312" w:hAnsi="仿宋" w:hint="eastAsia"/>
          <w:color w:val="000000" w:themeColor="text1"/>
          <w:sz w:val="32"/>
          <w:szCs w:val="32"/>
        </w:rPr>
        <w:t>强</w:t>
      </w:r>
      <w:r w:rsidRPr="00324CD0">
        <w:rPr>
          <w:rFonts w:ascii="仿宋_GB2312" w:eastAsia="仿宋_GB2312" w:hAnsi="仿宋" w:hint="eastAsia"/>
          <w:sz w:val="32"/>
          <w:szCs w:val="32"/>
        </w:rPr>
        <w:t>化收入征管，确保财政收入均衡入库。</w:t>
      </w:r>
      <w:r>
        <w:rPr>
          <w:rFonts w:ascii="仿宋_GB2312" w:eastAsia="仿宋_GB2312" w:hAnsi="仿宋" w:hint="eastAsia"/>
          <w:spacing w:val="-10"/>
          <w:sz w:val="32"/>
          <w:szCs w:val="32"/>
        </w:rPr>
        <w:t>二是</w:t>
      </w:r>
      <w:r w:rsidRPr="00324CD0">
        <w:rPr>
          <w:rFonts w:ascii="仿宋_GB2312" w:eastAsia="仿宋_GB2312" w:hAnsi="仿宋" w:hint="eastAsia"/>
          <w:sz w:val="32"/>
          <w:szCs w:val="32"/>
        </w:rPr>
        <w:t>落实惠农政策，确保财政各项补贴及时足额发放。</w:t>
      </w:r>
      <w:r>
        <w:rPr>
          <w:rFonts w:ascii="仿宋_GB2312" w:eastAsia="仿宋_GB2312" w:hAnsi="仿宋" w:hint="eastAsia"/>
          <w:spacing w:val="-10"/>
          <w:sz w:val="32"/>
          <w:szCs w:val="32"/>
        </w:rPr>
        <w:t>三是</w:t>
      </w:r>
      <w:r w:rsidRPr="00324CD0">
        <w:rPr>
          <w:rFonts w:ascii="仿宋_GB2312" w:eastAsia="仿宋_GB2312" w:hAnsi="仿宋" w:hint="eastAsia"/>
          <w:spacing w:val="-8"/>
          <w:sz w:val="32"/>
          <w:szCs w:val="32"/>
        </w:rPr>
        <w:t>强化预算管理、硬化预算约束。</w:t>
      </w:r>
      <w:r>
        <w:rPr>
          <w:rFonts w:ascii="仿宋_GB2312" w:eastAsia="仿宋_GB2312" w:hAnsi="仿宋" w:hint="eastAsia"/>
          <w:spacing w:val="-10"/>
          <w:sz w:val="32"/>
          <w:szCs w:val="32"/>
        </w:rPr>
        <w:t>四是</w:t>
      </w:r>
      <w:r w:rsidRPr="00324CD0">
        <w:rPr>
          <w:rFonts w:ascii="仿宋_GB2312" w:eastAsia="仿宋_GB2312" w:hAnsi="仿宋" w:hint="eastAsia"/>
          <w:spacing w:val="-8"/>
          <w:sz w:val="32"/>
          <w:szCs w:val="32"/>
        </w:rPr>
        <w:t>强化制度建设、进行规范管理。</w:t>
      </w:r>
      <w:r>
        <w:rPr>
          <w:rFonts w:ascii="仿宋_GB2312" w:eastAsia="仿宋_GB2312" w:hAnsi="仿宋" w:hint="eastAsia"/>
          <w:spacing w:val="-10"/>
          <w:sz w:val="32"/>
          <w:szCs w:val="32"/>
        </w:rPr>
        <w:t>五是</w:t>
      </w:r>
      <w:r w:rsidRPr="00324CD0">
        <w:rPr>
          <w:rFonts w:ascii="仿宋_GB2312" w:eastAsia="仿宋_GB2312" w:hAnsi="仿宋" w:hint="eastAsia"/>
          <w:spacing w:val="-10"/>
          <w:sz w:val="32"/>
          <w:szCs w:val="32"/>
        </w:rPr>
        <w:t>严控制“三公经费”支出,大力推进节约型机关建设。</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F55809" w:rsidRPr="00F55809" w:rsidRDefault="00F55809" w:rsidP="00F55809">
      <w:pPr>
        <w:spacing w:line="580" w:lineRule="exact"/>
        <w:ind w:firstLineChars="200" w:firstLine="640"/>
        <w:rPr>
          <w:rFonts w:hAnsi="新宋体" w:cs="新宋体"/>
        </w:rPr>
      </w:pPr>
      <w:r>
        <w:rPr>
          <w:rFonts w:ascii="仿宋_GB2312" w:eastAsia="仿宋_GB2312" w:hAnsi="仿宋_GB2312" w:cs="仿宋_GB2312" w:hint="eastAsia"/>
          <w:sz w:val="32"/>
          <w:szCs w:val="32"/>
        </w:rPr>
        <w:t>八一镇政府无</w:t>
      </w:r>
      <w:r w:rsidR="000341B6">
        <w:rPr>
          <w:rFonts w:ascii="仿宋_GB2312" w:eastAsia="仿宋_GB2312" w:hAnsi="新宋体" w:cs="新宋体" w:hint="eastAsia"/>
          <w:sz w:val="32"/>
          <w:szCs w:val="32"/>
        </w:rPr>
        <w:t>下属二级预算单位</w:t>
      </w:r>
      <w:r w:rsidRPr="00F55809">
        <w:rPr>
          <w:rFonts w:ascii="仿宋_GB2312" w:eastAsia="仿宋_GB2312" w:hAnsi="新宋体" w:cs="新宋体" w:hint="eastAsia"/>
          <w:sz w:val="32"/>
          <w:szCs w:val="32"/>
        </w:rPr>
        <w:t>，单位内设</w:t>
      </w:r>
      <w:r w:rsidRPr="00F55809">
        <w:rPr>
          <w:rFonts w:ascii="仿宋_GB2312" w:eastAsia="仿宋_GB2312" w:hAnsi="新宋体" w:cs="新宋体"/>
          <w:sz w:val="32"/>
          <w:szCs w:val="32"/>
        </w:rPr>
        <w:t>5</w:t>
      </w:r>
      <w:r w:rsidR="00013CF3">
        <w:rPr>
          <w:rFonts w:ascii="仿宋_GB2312" w:eastAsia="仿宋_GB2312" w:hAnsi="新宋体" w:cs="新宋体" w:hint="eastAsia"/>
          <w:sz w:val="32"/>
          <w:szCs w:val="32"/>
        </w:rPr>
        <w:t>个中层机构办公室，分别为党政办</w:t>
      </w:r>
      <w:r w:rsidRPr="00F55809">
        <w:rPr>
          <w:rFonts w:ascii="仿宋_GB2312" w:eastAsia="仿宋_GB2312" w:hAnsi="新宋体" w:cs="新宋体" w:hint="eastAsia"/>
          <w:sz w:val="32"/>
          <w:szCs w:val="32"/>
        </w:rPr>
        <w:t>、社会事务办、经济发展办、农业服务中心、</w:t>
      </w:r>
      <w:r w:rsidRPr="00F55809">
        <w:rPr>
          <w:rFonts w:ascii="仿宋_GB2312" w:eastAsia="仿宋_GB2312" w:hAnsi="新宋体" w:cs="新宋体" w:hint="eastAsia"/>
          <w:sz w:val="32"/>
          <w:szCs w:val="32"/>
        </w:rPr>
        <w:lastRenderedPageBreak/>
        <w:t>社会事务服务中心。</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6E34F1" w:rsidRDefault="000341B6">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r w:rsidR="0027392C">
        <w:rPr>
          <w:rFonts w:ascii="仿宋_GB2312" w:eastAsia="仿宋_GB2312" w:hAnsi="仿宋_GB2312" w:cs="仿宋_GB2312" w:hint="eastAsia"/>
          <w:sz w:val="32"/>
          <w:szCs w:val="32"/>
        </w:rPr>
        <w:t>八一镇政府</w:t>
      </w:r>
      <w:r>
        <w:rPr>
          <w:rFonts w:ascii="仿宋_GB2312" w:eastAsia="仿宋_GB2312" w:hAnsi="新宋体" w:cs="新宋体" w:hint="eastAsia"/>
          <w:sz w:val="32"/>
          <w:szCs w:val="32"/>
        </w:rPr>
        <w:t>所有收入和支出均纳入部门预算管理。收入</w:t>
      </w:r>
      <w:r w:rsidR="0027392C">
        <w:rPr>
          <w:rFonts w:ascii="仿宋_GB2312" w:eastAsia="仿宋_GB2312" w:hAnsi="新宋体" w:cs="新宋体" w:hint="eastAsia"/>
          <w:sz w:val="32"/>
          <w:szCs w:val="32"/>
        </w:rPr>
        <w:t>全部为</w:t>
      </w:r>
      <w:r>
        <w:rPr>
          <w:rFonts w:ascii="仿宋_GB2312" w:eastAsia="仿宋_GB2312" w:hAnsi="新宋体" w:cs="新宋体" w:hint="eastAsia"/>
          <w:sz w:val="32"/>
          <w:szCs w:val="32"/>
        </w:rPr>
        <w:t>一般公共预算拨款收入；支出包括：一般公共服务支出、教育支出、社会保障和就业支出</w:t>
      </w:r>
      <w:r w:rsidR="0027392C">
        <w:rPr>
          <w:rFonts w:ascii="仿宋_GB2312" w:eastAsia="仿宋_GB2312" w:hAnsi="新宋体" w:cs="新宋体" w:hint="eastAsia"/>
          <w:sz w:val="32"/>
          <w:szCs w:val="32"/>
        </w:rPr>
        <w:t>、</w:t>
      </w:r>
      <w:r w:rsidR="008F47A1">
        <w:rPr>
          <w:rFonts w:ascii="仿宋_GB2312" w:eastAsia="仿宋_GB2312" w:hAnsi="新宋体" w:cs="新宋体" w:hint="eastAsia"/>
          <w:sz w:val="32"/>
          <w:szCs w:val="32"/>
        </w:rPr>
        <w:t>卫生健康支出、</w:t>
      </w:r>
      <w:r w:rsidR="0027392C" w:rsidRPr="0027392C">
        <w:rPr>
          <w:rFonts w:ascii="仿宋_GB2312" w:eastAsia="仿宋_GB2312" w:hAnsi="新宋体" w:cs="新宋体" w:hint="eastAsia"/>
          <w:sz w:val="32"/>
          <w:szCs w:val="32"/>
        </w:rPr>
        <w:t>城乡社区支出</w:t>
      </w:r>
      <w:r w:rsidR="0027392C">
        <w:rPr>
          <w:rFonts w:ascii="仿宋_GB2312" w:eastAsia="仿宋_GB2312" w:hAnsi="新宋体" w:cs="新宋体" w:hint="eastAsia"/>
          <w:sz w:val="32"/>
          <w:szCs w:val="32"/>
        </w:rPr>
        <w:t>、</w:t>
      </w:r>
      <w:r w:rsidR="0027392C" w:rsidRPr="0027392C">
        <w:rPr>
          <w:rFonts w:ascii="仿宋_GB2312" w:eastAsia="仿宋_GB2312" w:hAnsi="新宋体" w:cs="新宋体" w:hint="eastAsia"/>
          <w:sz w:val="32"/>
          <w:szCs w:val="32"/>
        </w:rPr>
        <w:t>农林水支出</w:t>
      </w:r>
      <w:r w:rsidR="0027392C">
        <w:rPr>
          <w:rFonts w:ascii="仿宋_GB2312" w:eastAsia="仿宋_GB2312" w:hAnsi="新宋体" w:cs="新宋体" w:hint="eastAsia"/>
          <w:sz w:val="32"/>
          <w:szCs w:val="32"/>
        </w:rPr>
        <w:t>、</w:t>
      </w:r>
      <w:r w:rsidR="0027392C" w:rsidRPr="0027392C">
        <w:rPr>
          <w:rFonts w:ascii="仿宋_GB2312" w:eastAsia="仿宋_GB2312" w:hAnsi="新宋体" w:cs="新宋体" w:hint="eastAsia"/>
          <w:sz w:val="32"/>
          <w:szCs w:val="32"/>
        </w:rPr>
        <w:t>住房保障支出</w:t>
      </w:r>
      <w:r>
        <w:rPr>
          <w:rFonts w:ascii="仿宋_GB2312" w:eastAsia="仿宋_GB2312" w:hAnsi="新宋体" w:cs="新宋体" w:hint="eastAsia"/>
          <w:sz w:val="32"/>
          <w:szCs w:val="32"/>
        </w:rPr>
        <w:t>。2019年收支总预算</w:t>
      </w:r>
      <w:r w:rsidR="0027392C">
        <w:rPr>
          <w:rFonts w:ascii="仿宋_GB2312" w:eastAsia="仿宋_GB2312" w:hAnsi="仿宋_GB2312" w:cs="仿宋_GB2312" w:hint="eastAsia"/>
          <w:sz w:val="32"/>
          <w:szCs w:val="32"/>
        </w:rPr>
        <w:t>686.11</w:t>
      </w:r>
      <w:r>
        <w:rPr>
          <w:rFonts w:ascii="仿宋_GB2312" w:eastAsia="仿宋_GB2312" w:hAnsi="新宋体" w:cs="新宋体" w:hint="eastAsia"/>
          <w:sz w:val="32"/>
          <w:szCs w:val="32"/>
        </w:rPr>
        <w:t>万元,比2018年收支预算总数</w:t>
      </w:r>
      <w:r w:rsidR="0027392C">
        <w:rPr>
          <w:rFonts w:ascii="仿宋_GB2312" w:eastAsia="仿宋_GB2312" w:hAnsi="新宋体" w:cs="新宋体" w:hint="eastAsia"/>
          <w:sz w:val="32"/>
          <w:szCs w:val="32"/>
        </w:rPr>
        <w:t>增加40.25</w:t>
      </w:r>
      <w:r>
        <w:rPr>
          <w:rFonts w:ascii="仿宋_GB2312" w:eastAsia="仿宋_GB2312" w:hAnsi="新宋体" w:cs="新宋体" w:hint="eastAsia"/>
          <w:sz w:val="32"/>
          <w:szCs w:val="32"/>
        </w:rPr>
        <w:t>万元，主要原因</w:t>
      </w:r>
      <w:r w:rsidR="0027392C">
        <w:rPr>
          <w:rFonts w:ascii="仿宋_GB2312" w:eastAsia="仿宋_GB2312" w:hAnsi="新宋体" w:cs="新宋体" w:hint="eastAsia"/>
          <w:sz w:val="32"/>
          <w:szCs w:val="32"/>
        </w:rPr>
        <w:t>：一是</w:t>
      </w:r>
      <w:r w:rsidR="0027392C">
        <w:rPr>
          <w:rFonts w:ascii="仿宋_GB2312" w:eastAsia="仿宋_GB2312" w:hAnsi="仿宋_GB2312" w:cs="仿宋_GB2312" w:hint="eastAsia"/>
          <w:sz w:val="32"/>
          <w:szCs w:val="32"/>
        </w:rPr>
        <w:t>在编人数增加，导致一般公共服务支出增加；二是民政补助提标，导致社会保障和就业支出增加</w:t>
      </w:r>
      <w:r>
        <w:rPr>
          <w:rFonts w:ascii="仿宋_GB2312" w:eastAsia="仿宋_GB2312" w:hAnsi="新宋体" w:cs="新宋体" w:hint="eastAsia"/>
          <w:sz w:val="32"/>
          <w:szCs w:val="32"/>
        </w:rPr>
        <w:t>。</w:t>
      </w:r>
    </w:p>
    <w:p w:rsidR="006E34F1" w:rsidRDefault="000341B6">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6E34F1" w:rsidRDefault="0027392C">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八一镇政府</w:t>
      </w:r>
      <w:r w:rsidR="000341B6">
        <w:rPr>
          <w:rFonts w:ascii="仿宋_GB2312" w:eastAsia="仿宋_GB2312" w:hAnsi="新宋体" w:cs="新宋体" w:hint="eastAsia"/>
          <w:sz w:val="32"/>
          <w:szCs w:val="32"/>
        </w:rPr>
        <w:t>2019年收入预算</w:t>
      </w:r>
      <w:r>
        <w:rPr>
          <w:rFonts w:ascii="仿宋_GB2312" w:eastAsia="仿宋_GB2312" w:hAnsi="仿宋_GB2312" w:cs="仿宋_GB2312" w:hint="eastAsia"/>
          <w:sz w:val="32"/>
          <w:szCs w:val="32"/>
        </w:rPr>
        <w:t>686.11</w:t>
      </w:r>
      <w:r w:rsidR="000341B6">
        <w:rPr>
          <w:rFonts w:ascii="仿宋_GB2312" w:eastAsia="仿宋_GB2312" w:hAnsi="新宋体" w:cs="新宋体" w:hint="eastAsia"/>
          <w:sz w:val="32"/>
          <w:szCs w:val="32"/>
        </w:rPr>
        <w:t>万元，</w:t>
      </w:r>
      <w:r>
        <w:rPr>
          <w:rFonts w:ascii="仿宋_GB2312" w:eastAsia="仿宋_GB2312" w:hAnsi="新宋体" w:cs="新宋体" w:hint="eastAsia"/>
          <w:sz w:val="32"/>
          <w:szCs w:val="32"/>
        </w:rPr>
        <w:t>全部为</w:t>
      </w:r>
      <w:r w:rsidR="000341B6">
        <w:rPr>
          <w:rFonts w:ascii="仿宋_GB2312" w:eastAsia="仿宋_GB2312" w:hAnsi="新宋体" w:cs="新宋体" w:hint="eastAsia"/>
          <w:sz w:val="32"/>
          <w:szCs w:val="32"/>
        </w:rPr>
        <w:t>一般公共预算拨款收入。</w:t>
      </w:r>
    </w:p>
    <w:p w:rsidR="006E34F1" w:rsidRDefault="000341B6">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6E34F1" w:rsidRDefault="0027392C">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八一镇政府</w:t>
      </w:r>
      <w:r w:rsidR="000341B6">
        <w:rPr>
          <w:rFonts w:ascii="仿宋_GB2312" w:eastAsia="仿宋_GB2312" w:hAnsi="新宋体" w:cs="新宋体" w:hint="eastAsia"/>
          <w:sz w:val="32"/>
          <w:szCs w:val="32"/>
        </w:rPr>
        <w:t>2019年支出预算</w:t>
      </w:r>
      <w:r>
        <w:rPr>
          <w:rFonts w:ascii="仿宋_GB2312" w:eastAsia="仿宋_GB2312" w:hAnsi="仿宋_GB2312" w:cs="仿宋_GB2312" w:hint="eastAsia"/>
          <w:sz w:val="32"/>
          <w:szCs w:val="32"/>
        </w:rPr>
        <w:t>686.11</w:t>
      </w:r>
      <w:r w:rsidR="000341B6">
        <w:rPr>
          <w:rFonts w:ascii="仿宋_GB2312" w:eastAsia="仿宋_GB2312" w:hAnsi="新宋体" w:cs="新宋体" w:hint="eastAsia"/>
          <w:sz w:val="32"/>
          <w:szCs w:val="32"/>
        </w:rPr>
        <w:t>万元，其中：基本支出</w:t>
      </w:r>
      <w:r>
        <w:rPr>
          <w:rFonts w:ascii="仿宋_GB2312" w:eastAsia="仿宋_GB2312" w:hAnsi="仿宋_GB2312" w:cs="仿宋_GB2312" w:hint="eastAsia"/>
          <w:sz w:val="32"/>
          <w:szCs w:val="32"/>
        </w:rPr>
        <w:t>467.07</w:t>
      </w:r>
      <w:r w:rsidR="000341B6">
        <w:rPr>
          <w:rFonts w:ascii="仿宋_GB2312" w:eastAsia="仿宋_GB2312" w:hAnsi="新宋体" w:cs="新宋体" w:hint="eastAsia"/>
          <w:sz w:val="32"/>
          <w:szCs w:val="32"/>
        </w:rPr>
        <w:t>万元，占</w:t>
      </w:r>
      <w:r w:rsidR="008F47A1">
        <w:rPr>
          <w:rFonts w:ascii="仿宋_GB2312" w:eastAsia="仿宋_GB2312" w:hAnsi="仿宋_GB2312" w:cs="仿宋_GB2312" w:hint="eastAsia"/>
          <w:sz w:val="32"/>
          <w:szCs w:val="32"/>
        </w:rPr>
        <w:t>68.08</w:t>
      </w:r>
      <w:r w:rsidR="000341B6">
        <w:rPr>
          <w:rFonts w:ascii="仿宋_GB2312" w:eastAsia="仿宋_GB2312" w:hAnsi="新宋体" w:cs="新宋体" w:hint="eastAsia"/>
          <w:sz w:val="32"/>
          <w:szCs w:val="32"/>
        </w:rPr>
        <w:t>%；项目支出</w:t>
      </w:r>
      <w:r>
        <w:rPr>
          <w:rFonts w:ascii="仿宋_GB2312" w:eastAsia="仿宋_GB2312" w:hAnsi="仿宋_GB2312" w:cs="仿宋_GB2312" w:hint="eastAsia"/>
          <w:sz w:val="32"/>
          <w:szCs w:val="32"/>
        </w:rPr>
        <w:t>219.04</w:t>
      </w:r>
      <w:r w:rsidR="000341B6">
        <w:rPr>
          <w:rFonts w:ascii="仿宋_GB2312" w:eastAsia="仿宋_GB2312" w:hAnsi="新宋体" w:cs="新宋体" w:hint="eastAsia"/>
          <w:sz w:val="32"/>
          <w:szCs w:val="32"/>
        </w:rPr>
        <w:t>万元，占</w:t>
      </w:r>
      <w:r w:rsidR="008F47A1">
        <w:rPr>
          <w:rFonts w:ascii="仿宋_GB2312" w:eastAsia="仿宋_GB2312" w:hAnsi="仿宋_GB2312" w:cs="仿宋_GB2312" w:hint="eastAsia"/>
          <w:sz w:val="32"/>
          <w:szCs w:val="32"/>
        </w:rPr>
        <w:t>31.92</w:t>
      </w:r>
      <w:r w:rsidR="000341B6">
        <w:rPr>
          <w:rFonts w:ascii="仿宋_GB2312" w:eastAsia="仿宋_GB2312" w:hAnsi="新宋体" w:cs="新宋体" w:hint="eastAsia"/>
          <w:sz w:val="32"/>
          <w:szCs w:val="32"/>
        </w:rPr>
        <w:t>%。</w:t>
      </w:r>
    </w:p>
    <w:p w:rsidR="006E34F1" w:rsidRDefault="000341B6">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8F47A1" w:rsidRDefault="008F47A1" w:rsidP="008F47A1">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八一镇政府</w:t>
      </w:r>
      <w:r w:rsidR="000341B6">
        <w:rPr>
          <w:rFonts w:ascii="仿宋_GB2312" w:eastAsia="仿宋_GB2312" w:hAnsi="新宋体" w:cs="新宋体" w:hint="eastAsia"/>
          <w:sz w:val="32"/>
          <w:szCs w:val="32"/>
        </w:rPr>
        <w:t>2019年财政拨款收支总预算万元,比2018年财政拨款收支总预算</w:t>
      </w:r>
      <w:r>
        <w:rPr>
          <w:rFonts w:ascii="仿宋_GB2312" w:eastAsia="仿宋_GB2312" w:hAnsi="新宋体" w:cs="新宋体" w:hint="eastAsia"/>
          <w:sz w:val="32"/>
          <w:szCs w:val="32"/>
        </w:rPr>
        <w:t>增加40.25</w:t>
      </w:r>
      <w:r w:rsidR="000341B6">
        <w:rPr>
          <w:rFonts w:ascii="仿宋_GB2312" w:eastAsia="仿宋_GB2312" w:hAnsi="新宋体" w:cs="新宋体" w:hint="eastAsia"/>
          <w:sz w:val="32"/>
          <w:szCs w:val="32"/>
        </w:rPr>
        <w:t>万元，</w:t>
      </w:r>
      <w:r>
        <w:rPr>
          <w:rFonts w:ascii="仿宋_GB2312" w:eastAsia="仿宋_GB2312" w:hAnsi="新宋体" w:cs="新宋体" w:hint="eastAsia"/>
          <w:sz w:val="32"/>
          <w:szCs w:val="32"/>
        </w:rPr>
        <w:t>主要原因：一是</w:t>
      </w:r>
      <w:r>
        <w:rPr>
          <w:rFonts w:ascii="仿宋_GB2312" w:eastAsia="仿宋_GB2312" w:hAnsi="仿宋_GB2312" w:cs="仿宋_GB2312" w:hint="eastAsia"/>
          <w:sz w:val="32"/>
          <w:szCs w:val="32"/>
        </w:rPr>
        <w:t>在编人数增加，导致一般公共服务支出增加；二是民政补助提标，导致社会保障和就业支出增加</w:t>
      </w:r>
      <w:r>
        <w:rPr>
          <w:rFonts w:ascii="仿宋_GB2312" w:eastAsia="仿宋_GB2312" w:hAnsi="新宋体" w:cs="新宋体" w:hint="eastAsia"/>
          <w:sz w:val="32"/>
          <w:szCs w:val="32"/>
        </w:rPr>
        <w:t>。</w:t>
      </w:r>
    </w:p>
    <w:p w:rsidR="006E34F1" w:rsidRDefault="000341B6">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sidR="008F47A1">
        <w:rPr>
          <w:rFonts w:ascii="仿宋_GB2312" w:eastAsia="仿宋_GB2312" w:hAnsi="仿宋_GB2312" w:cs="仿宋_GB2312" w:hint="eastAsia"/>
          <w:sz w:val="32"/>
          <w:szCs w:val="32"/>
        </w:rPr>
        <w:t>686.11</w:t>
      </w:r>
      <w:r>
        <w:rPr>
          <w:rFonts w:ascii="仿宋_GB2312" w:eastAsia="仿宋_GB2312" w:hAnsi="新宋体" w:cs="新宋体" w:hint="eastAsia"/>
          <w:sz w:val="32"/>
          <w:szCs w:val="32"/>
        </w:rPr>
        <w:t>万元；支出包括：一般公共服务支出</w:t>
      </w:r>
      <w:r w:rsidR="008F47A1">
        <w:rPr>
          <w:rFonts w:ascii="仿宋_GB2312" w:eastAsia="仿宋_GB2312" w:hAnsi="仿宋_GB2312" w:cs="仿宋_GB2312" w:hint="eastAsia"/>
          <w:sz w:val="32"/>
          <w:szCs w:val="32"/>
        </w:rPr>
        <w:t>270.93</w:t>
      </w:r>
      <w:r>
        <w:rPr>
          <w:rFonts w:ascii="仿宋_GB2312" w:eastAsia="仿宋_GB2312" w:hAnsi="新宋体" w:cs="新宋体" w:hint="eastAsia"/>
          <w:sz w:val="32"/>
          <w:szCs w:val="32"/>
        </w:rPr>
        <w:t>万元、</w:t>
      </w:r>
      <w:r w:rsidR="008F47A1">
        <w:rPr>
          <w:rFonts w:ascii="仿宋_GB2312" w:eastAsia="仿宋_GB2312" w:hAnsi="新宋体" w:cs="新宋体" w:hint="eastAsia"/>
          <w:sz w:val="32"/>
          <w:szCs w:val="32"/>
        </w:rPr>
        <w:t>教育支出2.2万元、社会保</w:t>
      </w:r>
      <w:r w:rsidR="008F47A1">
        <w:rPr>
          <w:rFonts w:ascii="仿宋_GB2312" w:eastAsia="仿宋_GB2312" w:hAnsi="新宋体" w:cs="新宋体" w:hint="eastAsia"/>
          <w:sz w:val="32"/>
          <w:szCs w:val="32"/>
        </w:rPr>
        <w:lastRenderedPageBreak/>
        <w:t>障和就业支出213.12万元、卫生健康支出9.88万元、</w:t>
      </w:r>
      <w:r w:rsidR="008F47A1" w:rsidRPr="0027392C">
        <w:rPr>
          <w:rFonts w:ascii="仿宋_GB2312" w:eastAsia="仿宋_GB2312" w:hAnsi="新宋体" w:cs="新宋体" w:hint="eastAsia"/>
          <w:sz w:val="32"/>
          <w:szCs w:val="32"/>
        </w:rPr>
        <w:t>城乡社区支出</w:t>
      </w:r>
      <w:r w:rsidR="008F47A1">
        <w:rPr>
          <w:rFonts w:ascii="仿宋_GB2312" w:eastAsia="仿宋_GB2312" w:hAnsi="新宋体" w:cs="新宋体" w:hint="eastAsia"/>
          <w:sz w:val="32"/>
          <w:szCs w:val="32"/>
        </w:rPr>
        <w:t>18.72万元、</w:t>
      </w:r>
      <w:r w:rsidR="008F47A1" w:rsidRPr="0027392C">
        <w:rPr>
          <w:rFonts w:ascii="仿宋_GB2312" w:eastAsia="仿宋_GB2312" w:hAnsi="新宋体" w:cs="新宋体" w:hint="eastAsia"/>
          <w:sz w:val="32"/>
          <w:szCs w:val="32"/>
        </w:rPr>
        <w:t>农林水支出</w:t>
      </w:r>
      <w:r w:rsidR="008F47A1">
        <w:rPr>
          <w:rFonts w:ascii="仿宋_GB2312" w:eastAsia="仿宋_GB2312" w:hAnsi="新宋体" w:cs="新宋体" w:hint="eastAsia"/>
          <w:sz w:val="32"/>
          <w:szCs w:val="32"/>
        </w:rPr>
        <w:t>153.64万元、</w:t>
      </w:r>
      <w:r w:rsidR="008F47A1" w:rsidRPr="0027392C">
        <w:rPr>
          <w:rFonts w:ascii="仿宋_GB2312" w:eastAsia="仿宋_GB2312" w:hAnsi="新宋体" w:cs="新宋体" w:hint="eastAsia"/>
          <w:sz w:val="32"/>
          <w:szCs w:val="32"/>
        </w:rPr>
        <w:t>住房保障支出</w:t>
      </w:r>
      <w:r w:rsidR="008F47A1">
        <w:rPr>
          <w:rFonts w:ascii="仿宋_GB2312" w:eastAsia="仿宋_GB2312" w:hAnsi="新宋体" w:cs="新宋体" w:hint="eastAsia"/>
          <w:sz w:val="32"/>
          <w:szCs w:val="32"/>
        </w:rPr>
        <w:t>17.62万元</w:t>
      </w:r>
      <w:r>
        <w:rPr>
          <w:rFonts w:ascii="仿宋_GB2312" w:eastAsia="仿宋_GB2312" w:hAnsi="新宋体" w:cs="新宋体" w:hint="eastAsia"/>
          <w:sz w:val="32"/>
          <w:szCs w:val="32"/>
        </w:rPr>
        <w:t>。</w:t>
      </w:r>
    </w:p>
    <w:p w:rsidR="006E34F1" w:rsidRDefault="000341B6">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6E34F1" w:rsidRDefault="000341B6">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8F47A1" w:rsidRDefault="008F47A1" w:rsidP="008F47A1">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八一镇政府</w:t>
      </w:r>
      <w:r w:rsidR="000341B6">
        <w:rPr>
          <w:rFonts w:ascii="仿宋_GB2312" w:eastAsia="仿宋_GB2312" w:hAnsi="新宋体" w:cs="新宋体" w:hint="eastAsia"/>
          <w:sz w:val="32"/>
          <w:szCs w:val="32"/>
        </w:rPr>
        <w:t>2019年一般公共预算当年拨款</w:t>
      </w:r>
      <w:r>
        <w:rPr>
          <w:rFonts w:ascii="仿宋_GB2312" w:eastAsia="仿宋_GB2312" w:hAnsi="仿宋_GB2312" w:cs="仿宋_GB2312" w:hint="eastAsia"/>
          <w:sz w:val="32"/>
          <w:szCs w:val="32"/>
        </w:rPr>
        <w:t>686.11</w:t>
      </w:r>
      <w:r w:rsidR="000341B6">
        <w:rPr>
          <w:rFonts w:ascii="仿宋_GB2312" w:eastAsia="仿宋_GB2312" w:hAnsi="新宋体" w:cs="新宋体" w:hint="eastAsia"/>
          <w:sz w:val="32"/>
          <w:szCs w:val="32"/>
        </w:rPr>
        <w:t>万元，比2018年预算数</w:t>
      </w:r>
      <w:r>
        <w:rPr>
          <w:rFonts w:ascii="仿宋_GB2312" w:eastAsia="仿宋_GB2312" w:hAnsi="新宋体" w:cs="新宋体" w:hint="eastAsia"/>
          <w:sz w:val="32"/>
          <w:szCs w:val="32"/>
        </w:rPr>
        <w:t>增加40.25</w:t>
      </w:r>
      <w:r w:rsidR="000341B6">
        <w:rPr>
          <w:rFonts w:ascii="仿宋_GB2312" w:eastAsia="仿宋_GB2312" w:hAnsi="新宋体" w:cs="新宋体" w:hint="eastAsia"/>
          <w:sz w:val="32"/>
          <w:szCs w:val="32"/>
        </w:rPr>
        <w:t>万元，</w:t>
      </w:r>
      <w:r>
        <w:rPr>
          <w:rFonts w:ascii="仿宋_GB2312" w:eastAsia="仿宋_GB2312" w:hAnsi="新宋体" w:cs="新宋体" w:hint="eastAsia"/>
          <w:sz w:val="32"/>
          <w:szCs w:val="32"/>
        </w:rPr>
        <w:t>主要原因：一是</w:t>
      </w:r>
      <w:r>
        <w:rPr>
          <w:rFonts w:ascii="仿宋_GB2312" w:eastAsia="仿宋_GB2312" w:hAnsi="仿宋_GB2312" w:cs="仿宋_GB2312" w:hint="eastAsia"/>
          <w:sz w:val="32"/>
          <w:szCs w:val="32"/>
        </w:rPr>
        <w:t>在编人数增加，导致一般公共服务支出增加；二是民政补助提标，导致社会保障和就业支出增加</w:t>
      </w:r>
      <w:r>
        <w:rPr>
          <w:rFonts w:ascii="仿宋_GB2312" w:eastAsia="仿宋_GB2312" w:hAnsi="新宋体" w:cs="新宋体" w:hint="eastAsia"/>
          <w:sz w:val="32"/>
          <w:szCs w:val="32"/>
        </w:rPr>
        <w:t>。</w:t>
      </w:r>
    </w:p>
    <w:p w:rsidR="006E34F1" w:rsidRDefault="000341B6">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8F47A1" w:rsidRDefault="008F47A1" w:rsidP="008F47A1">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一般公共服务支出</w:t>
      </w:r>
      <w:r>
        <w:rPr>
          <w:rFonts w:ascii="仿宋_GB2312" w:eastAsia="仿宋_GB2312" w:hAnsi="仿宋_GB2312" w:cs="仿宋_GB2312" w:hint="eastAsia"/>
          <w:sz w:val="32"/>
          <w:szCs w:val="32"/>
        </w:rPr>
        <w:t>270.93</w:t>
      </w:r>
      <w:r>
        <w:rPr>
          <w:rFonts w:ascii="仿宋_GB2312" w:eastAsia="仿宋_GB2312" w:hAnsi="新宋体" w:cs="新宋体" w:hint="eastAsia"/>
          <w:sz w:val="32"/>
          <w:szCs w:val="32"/>
        </w:rPr>
        <w:t>万元，占39.49%；教育支出2.2万元，占0.32%；社会保障和就业支出213.12万元，占31.06%；卫生健康支出9.88万元，占1.44%；</w:t>
      </w:r>
      <w:r w:rsidRPr="0027392C">
        <w:rPr>
          <w:rFonts w:ascii="仿宋_GB2312" w:eastAsia="仿宋_GB2312" w:hAnsi="新宋体" w:cs="新宋体" w:hint="eastAsia"/>
          <w:sz w:val="32"/>
          <w:szCs w:val="32"/>
        </w:rPr>
        <w:t>城乡社区支出</w:t>
      </w:r>
      <w:r>
        <w:rPr>
          <w:rFonts w:ascii="仿宋_GB2312" w:eastAsia="仿宋_GB2312" w:hAnsi="新宋体" w:cs="新宋体" w:hint="eastAsia"/>
          <w:sz w:val="32"/>
          <w:szCs w:val="32"/>
        </w:rPr>
        <w:t>18.72万元，占2.73%；</w:t>
      </w:r>
      <w:r w:rsidRPr="0027392C">
        <w:rPr>
          <w:rFonts w:ascii="仿宋_GB2312" w:eastAsia="仿宋_GB2312" w:hAnsi="新宋体" w:cs="新宋体" w:hint="eastAsia"/>
          <w:sz w:val="32"/>
          <w:szCs w:val="32"/>
        </w:rPr>
        <w:t>农林水支出</w:t>
      </w:r>
      <w:r>
        <w:rPr>
          <w:rFonts w:ascii="仿宋_GB2312" w:eastAsia="仿宋_GB2312" w:hAnsi="新宋体" w:cs="新宋体" w:hint="eastAsia"/>
          <w:sz w:val="32"/>
          <w:szCs w:val="32"/>
        </w:rPr>
        <w:t>153.64万元，占22.39%；</w:t>
      </w:r>
      <w:r w:rsidRPr="0027392C">
        <w:rPr>
          <w:rFonts w:ascii="仿宋_GB2312" w:eastAsia="仿宋_GB2312" w:hAnsi="新宋体" w:cs="新宋体" w:hint="eastAsia"/>
          <w:sz w:val="32"/>
          <w:szCs w:val="32"/>
        </w:rPr>
        <w:t>住房保障支出</w:t>
      </w:r>
      <w:r>
        <w:rPr>
          <w:rFonts w:ascii="仿宋_GB2312" w:eastAsia="仿宋_GB2312" w:hAnsi="新宋体" w:cs="新宋体" w:hint="eastAsia"/>
          <w:sz w:val="32"/>
          <w:szCs w:val="32"/>
        </w:rPr>
        <w:t>17.62万元，占2.57%。</w:t>
      </w:r>
    </w:p>
    <w:p w:rsidR="006E34F1" w:rsidRDefault="000341B6">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6E34F1" w:rsidRDefault="008F47A1" w:rsidP="008F47A1">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八一镇政府</w:t>
      </w:r>
      <w:r w:rsidR="000341B6">
        <w:rPr>
          <w:rFonts w:ascii="仿宋_GB2312" w:eastAsia="仿宋_GB2312" w:hAnsi="新宋体" w:cs="新宋体" w:hint="eastAsia"/>
          <w:sz w:val="32"/>
          <w:szCs w:val="32"/>
        </w:rPr>
        <w:t>2019年部门预算财政拨款支出按支出功能分类主要用于以下方面:</w:t>
      </w:r>
    </w:p>
    <w:p w:rsidR="008F47A1" w:rsidRPr="008F47A1" w:rsidRDefault="008F47A1"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w:t>
      </w:r>
      <w:r w:rsidRPr="008F47A1">
        <w:rPr>
          <w:rStyle w:val="a5"/>
          <w:rFonts w:ascii="仿宋_GB2312" w:eastAsia="仿宋_GB2312" w:hAnsi="仿宋_GB2312" w:cs="仿宋_GB2312" w:hint="eastAsia"/>
          <w:b w:val="0"/>
          <w:sz w:val="32"/>
          <w:szCs w:val="32"/>
        </w:rPr>
        <w:t>.一般公共服务（类）人大事务（款）一般行政管理职务（项）:</w:t>
      </w:r>
      <w:r w:rsidR="009A3922">
        <w:rPr>
          <w:rStyle w:val="a5"/>
          <w:rFonts w:ascii="仿宋_GB2312" w:eastAsia="仿宋_GB2312" w:hAnsi="仿宋_GB2312" w:cs="仿宋_GB2312" w:hint="eastAsia"/>
          <w:b w:val="0"/>
          <w:sz w:val="32"/>
          <w:szCs w:val="32"/>
        </w:rPr>
        <w:t>2019年预算数为</w:t>
      </w:r>
      <w:r w:rsidR="002177E9">
        <w:rPr>
          <w:rStyle w:val="a5"/>
          <w:rFonts w:ascii="仿宋_GB2312" w:eastAsia="仿宋_GB2312" w:hAnsi="仿宋_GB2312" w:cs="仿宋_GB2312" w:hint="eastAsia"/>
          <w:b w:val="0"/>
          <w:sz w:val="32"/>
          <w:szCs w:val="32"/>
        </w:rPr>
        <w:t>2万元</w:t>
      </w:r>
      <w:r w:rsidR="009A3922">
        <w:rPr>
          <w:rStyle w:val="a5"/>
          <w:rFonts w:ascii="仿宋_GB2312" w:eastAsia="仿宋_GB2312" w:hAnsi="仿宋_GB2312" w:cs="仿宋_GB2312" w:hint="eastAsia"/>
          <w:b w:val="0"/>
          <w:sz w:val="32"/>
          <w:szCs w:val="32"/>
        </w:rPr>
        <w:t>，主要用于保障</w:t>
      </w:r>
      <w:r w:rsidRPr="008F47A1">
        <w:rPr>
          <w:rStyle w:val="a5"/>
          <w:rFonts w:ascii="仿宋_GB2312" w:eastAsia="仿宋_GB2312" w:hAnsi="仿宋_GB2312" w:cs="仿宋_GB2312" w:hint="eastAsia"/>
          <w:b w:val="0"/>
          <w:sz w:val="32"/>
          <w:szCs w:val="32"/>
        </w:rPr>
        <w:t>本单位人大主席团完成特定的工作任务，用于未单独设置项级科目的其他项目支出。</w:t>
      </w:r>
    </w:p>
    <w:p w:rsidR="008F47A1" w:rsidRPr="008F47A1" w:rsidRDefault="008F47A1" w:rsidP="008F47A1">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2</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w:t>
      </w:r>
      <w:r w:rsidRPr="008F47A1">
        <w:rPr>
          <w:rStyle w:val="a5"/>
          <w:rFonts w:ascii="仿宋_GB2312" w:eastAsia="仿宋_GB2312" w:hAnsi="仿宋_GB2312" w:cs="仿宋_GB2312" w:hint="eastAsia"/>
          <w:b w:val="0"/>
          <w:sz w:val="32"/>
          <w:szCs w:val="32"/>
        </w:rPr>
        <w:lastRenderedPageBreak/>
        <w:t>行政运行（项）：</w:t>
      </w:r>
      <w:r w:rsidR="009A3922">
        <w:rPr>
          <w:rStyle w:val="a5"/>
          <w:rFonts w:ascii="仿宋_GB2312" w:eastAsia="仿宋_GB2312" w:hAnsi="仿宋_GB2312" w:cs="仿宋_GB2312" w:hint="eastAsia"/>
          <w:b w:val="0"/>
          <w:sz w:val="32"/>
          <w:szCs w:val="32"/>
        </w:rPr>
        <w:t>2019年预算数为</w:t>
      </w:r>
      <w:r w:rsidR="002177E9">
        <w:rPr>
          <w:rStyle w:val="a5"/>
          <w:rFonts w:ascii="仿宋_GB2312" w:eastAsia="仿宋_GB2312" w:hAnsi="仿宋_GB2312" w:cs="仿宋_GB2312" w:hint="eastAsia"/>
          <w:b w:val="0"/>
          <w:sz w:val="32"/>
          <w:szCs w:val="32"/>
        </w:rPr>
        <w:t>183.44万元</w:t>
      </w:r>
      <w:r w:rsidR="009A3922">
        <w:rPr>
          <w:rStyle w:val="a5"/>
          <w:rFonts w:ascii="仿宋_GB2312" w:eastAsia="仿宋_GB2312" w:hAnsi="仿宋_GB2312" w:cs="仿宋_GB2312" w:hint="eastAsia"/>
          <w:b w:val="0"/>
          <w:sz w:val="32"/>
          <w:szCs w:val="32"/>
        </w:rPr>
        <w:t>，主要用于</w:t>
      </w:r>
      <w:r w:rsidRPr="008F47A1">
        <w:rPr>
          <w:rStyle w:val="a5"/>
          <w:rFonts w:ascii="仿宋_GB2312" w:eastAsia="仿宋_GB2312" w:hAnsi="仿宋_GB2312" w:cs="仿宋_GB2312" w:hint="eastAsia"/>
          <w:b w:val="0"/>
          <w:sz w:val="32"/>
          <w:szCs w:val="32"/>
        </w:rPr>
        <w:t>保障本单位正常运转，用于行政运行方面的基本支出。</w:t>
      </w:r>
    </w:p>
    <w:p w:rsidR="008F47A1" w:rsidRPr="008F47A1" w:rsidRDefault="008F47A1" w:rsidP="008F47A1">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3</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一般公共服务（类）政府办公厅（室）及相关机构事务（款）一般行政管理事务（项）：</w:t>
      </w:r>
      <w:r w:rsidR="009A3922">
        <w:rPr>
          <w:rStyle w:val="a5"/>
          <w:rFonts w:ascii="仿宋_GB2312" w:eastAsia="仿宋_GB2312" w:hAnsi="仿宋_GB2312" w:cs="仿宋_GB2312" w:hint="eastAsia"/>
          <w:b w:val="0"/>
          <w:sz w:val="32"/>
          <w:szCs w:val="32"/>
        </w:rPr>
        <w:t>2019年预算数为</w:t>
      </w:r>
      <w:r w:rsidR="002177E9">
        <w:rPr>
          <w:rStyle w:val="a5"/>
          <w:rFonts w:ascii="仿宋_GB2312" w:eastAsia="仿宋_GB2312" w:hAnsi="仿宋_GB2312" w:cs="仿宋_GB2312" w:hint="eastAsia"/>
          <w:b w:val="0"/>
          <w:sz w:val="32"/>
          <w:szCs w:val="32"/>
        </w:rPr>
        <w:t>36万元</w:t>
      </w:r>
      <w:r w:rsidR="009A3922">
        <w:rPr>
          <w:rStyle w:val="a5"/>
          <w:rFonts w:ascii="仿宋_GB2312" w:eastAsia="仿宋_GB2312" w:hAnsi="仿宋_GB2312" w:cs="仿宋_GB2312" w:hint="eastAsia"/>
          <w:b w:val="0"/>
          <w:sz w:val="32"/>
          <w:szCs w:val="32"/>
        </w:rPr>
        <w:t>，主要保障本单位</w:t>
      </w:r>
      <w:r w:rsidRPr="008F47A1">
        <w:rPr>
          <w:rStyle w:val="a5"/>
          <w:rFonts w:ascii="仿宋_GB2312" w:eastAsia="仿宋_GB2312" w:hAnsi="仿宋_GB2312" w:cs="仿宋_GB2312" w:hint="eastAsia"/>
          <w:b w:val="0"/>
          <w:sz w:val="32"/>
          <w:szCs w:val="32"/>
        </w:rPr>
        <w:t>完成特定的工作任务，用于未单独设置项级科目的其他项目支出。</w:t>
      </w:r>
    </w:p>
    <w:p w:rsidR="0070082B" w:rsidRPr="008F47A1" w:rsidRDefault="0070082B" w:rsidP="0070082B">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4</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w:t>
      </w:r>
      <w:r>
        <w:rPr>
          <w:rStyle w:val="a5"/>
          <w:rFonts w:ascii="仿宋_GB2312" w:eastAsia="仿宋_GB2312" w:hAnsi="仿宋_GB2312" w:cs="仿宋_GB2312" w:hint="eastAsia"/>
          <w:b w:val="0"/>
          <w:sz w:val="32"/>
          <w:szCs w:val="32"/>
        </w:rPr>
        <w:t>事业运行</w:t>
      </w:r>
      <w:r w:rsidRPr="008F47A1">
        <w:rPr>
          <w:rStyle w:val="a5"/>
          <w:rFonts w:ascii="仿宋_GB2312" w:eastAsia="仿宋_GB2312" w:hAnsi="仿宋_GB2312" w:cs="仿宋_GB2312" w:hint="eastAsia"/>
          <w:b w:val="0"/>
          <w:sz w:val="32"/>
          <w:szCs w:val="32"/>
        </w:rPr>
        <w:t>（项）：</w:t>
      </w:r>
      <w:r w:rsidR="009A3922">
        <w:rPr>
          <w:rStyle w:val="a5"/>
          <w:rFonts w:ascii="仿宋_GB2312" w:eastAsia="仿宋_GB2312" w:hAnsi="仿宋_GB2312" w:cs="仿宋_GB2312" w:hint="eastAsia"/>
          <w:b w:val="0"/>
          <w:sz w:val="32"/>
          <w:szCs w:val="32"/>
        </w:rPr>
        <w:t>2019年预算数为</w:t>
      </w:r>
      <w:r w:rsidR="002177E9">
        <w:rPr>
          <w:rStyle w:val="a5"/>
          <w:rFonts w:ascii="仿宋_GB2312" w:eastAsia="仿宋_GB2312" w:hAnsi="仿宋_GB2312" w:cs="仿宋_GB2312" w:hint="eastAsia"/>
          <w:b w:val="0"/>
          <w:sz w:val="32"/>
          <w:szCs w:val="32"/>
        </w:rPr>
        <w:t>37.87万元</w:t>
      </w:r>
      <w:r w:rsidR="009A3922">
        <w:rPr>
          <w:rStyle w:val="a5"/>
          <w:rFonts w:ascii="仿宋_GB2312" w:eastAsia="仿宋_GB2312" w:hAnsi="仿宋_GB2312" w:cs="仿宋_GB2312" w:hint="eastAsia"/>
          <w:b w:val="0"/>
          <w:sz w:val="32"/>
          <w:szCs w:val="32"/>
        </w:rPr>
        <w:t>，主要</w:t>
      </w:r>
      <w:r w:rsidR="002177E9">
        <w:rPr>
          <w:rStyle w:val="a5"/>
          <w:rFonts w:ascii="仿宋_GB2312" w:eastAsia="仿宋_GB2312" w:hAnsi="仿宋_GB2312" w:cs="仿宋_GB2312" w:hint="eastAsia"/>
          <w:b w:val="0"/>
          <w:sz w:val="32"/>
          <w:szCs w:val="32"/>
        </w:rPr>
        <w:t>用于</w:t>
      </w:r>
      <w:r w:rsidRPr="008F47A1">
        <w:rPr>
          <w:rStyle w:val="a5"/>
          <w:rFonts w:ascii="仿宋_GB2312" w:eastAsia="仿宋_GB2312" w:hAnsi="仿宋_GB2312" w:cs="仿宋_GB2312" w:hint="eastAsia"/>
          <w:b w:val="0"/>
          <w:sz w:val="32"/>
          <w:szCs w:val="32"/>
        </w:rPr>
        <w:t>保障本单位正常运转，用于</w:t>
      </w:r>
      <w:r>
        <w:rPr>
          <w:rStyle w:val="a5"/>
          <w:rFonts w:ascii="仿宋_GB2312" w:eastAsia="仿宋_GB2312" w:hAnsi="仿宋_GB2312" w:cs="仿宋_GB2312" w:hint="eastAsia"/>
          <w:b w:val="0"/>
          <w:sz w:val="32"/>
          <w:szCs w:val="32"/>
        </w:rPr>
        <w:t>事业</w:t>
      </w:r>
      <w:r w:rsidRPr="008F47A1">
        <w:rPr>
          <w:rStyle w:val="a5"/>
          <w:rFonts w:ascii="仿宋_GB2312" w:eastAsia="仿宋_GB2312" w:hAnsi="仿宋_GB2312" w:cs="仿宋_GB2312" w:hint="eastAsia"/>
          <w:b w:val="0"/>
          <w:sz w:val="32"/>
          <w:szCs w:val="32"/>
        </w:rPr>
        <w:t>运行方面的基本支出。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5</w:t>
      </w:r>
      <w:r w:rsidR="008F47A1" w:rsidRPr="008F47A1">
        <w:rPr>
          <w:rFonts w:ascii="仿宋_GB2312" w:eastAsia="仿宋_GB2312" w:hAnsi="仿宋_GB2312" w:cs="仿宋_GB2312" w:hint="eastAsia"/>
          <w:sz w:val="32"/>
          <w:szCs w:val="32"/>
        </w:rPr>
        <w:t>.</w:t>
      </w:r>
      <w:r w:rsidR="008F47A1" w:rsidRPr="008F47A1">
        <w:rPr>
          <w:rStyle w:val="a5"/>
          <w:rFonts w:ascii="仿宋_GB2312" w:eastAsia="仿宋_GB2312" w:hAnsi="仿宋_GB2312" w:cs="仿宋_GB2312" w:hint="eastAsia"/>
          <w:b w:val="0"/>
          <w:sz w:val="32"/>
          <w:szCs w:val="32"/>
        </w:rPr>
        <w:t xml:space="preserve"> 一般公共服务（类）政府办公厅（室）及相关机构事务（款）其他政府办公厅（室）及相关机关事务支出：</w:t>
      </w:r>
      <w:r w:rsidR="009A3922">
        <w:rPr>
          <w:rStyle w:val="a5"/>
          <w:rFonts w:ascii="仿宋_GB2312" w:eastAsia="仿宋_GB2312" w:hAnsi="仿宋_GB2312" w:cs="仿宋_GB2312" w:hint="eastAsia"/>
          <w:b w:val="0"/>
          <w:sz w:val="32"/>
          <w:szCs w:val="32"/>
        </w:rPr>
        <w:t>2019年预算数为</w:t>
      </w:r>
      <w:r w:rsidR="002177E9">
        <w:rPr>
          <w:rStyle w:val="a5"/>
          <w:rFonts w:ascii="仿宋_GB2312" w:eastAsia="仿宋_GB2312" w:hAnsi="仿宋_GB2312" w:cs="仿宋_GB2312" w:hint="eastAsia"/>
          <w:b w:val="0"/>
          <w:sz w:val="32"/>
          <w:szCs w:val="32"/>
        </w:rPr>
        <w:t>6.62万元</w:t>
      </w:r>
      <w:r w:rsidR="009A3922">
        <w:rPr>
          <w:rStyle w:val="a5"/>
          <w:rFonts w:ascii="仿宋_GB2312" w:eastAsia="仿宋_GB2312" w:hAnsi="仿宋_GB2312" w:cs="仿宋_GB2312" w:hint="eastAsia"/>
          <w:b w:val="0"/>
          <w:sz w:val="32"/>
          <w:szCs w:val="32"/>
        </w:rPr>
        <w:t>，主要</w:t>
      </w:r>
      <w:r w:rsidR="002177E9">
        <w:rPr>
          <w:rStyle w:val="a5"/>
          <w:rFonts w:ascii="仿宋_GB2312" w:eastAsia="仿宋_GB2312" w:hAnsi="仿宋_GB2312" w:cs="仿宋_GB2312" w:hint="eastAsia"/>
          <w:b w:val="0"/>
          <w:sz w:val="32"/>
          <w:szCs w:val="32"/>
        </w:rPr>
        <w:t>用于</w:t>
      </w:r>
      <w:r w:rsidR="008F47A1" w:rsidRPr="008F47A1">
        <w:rPr>
          <w:rStyle w:val="a5"/>
          <w:rFonts w:ascii="仿宋_GB2312" w:eastAsia="仿宋_GB2312" w:hAnsi="仿宋_GB2312" w:cs="仿宋_GB2312" w:hint="eastAsia"/>
          <w:b w:val="0"/>
          <w:sz w:val="32"/>
          <w:szCs w:val="32"/>
        </w:rPr>
        <w:t>保障本单位正常运转，用于完成特定的工作任务，除上述项目以外的其他政府办公厅（室）及相关机构事务支出。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6</w:t>
      </w:r>
      <w:r w:rsidR="008F47A1" w:rsidRPr="008F47A1">
        <w:rPr>
          <w:rFonts w:ascii="仿宋_GB2312" w:eastAsia="仿宋_GB2312" w:hAnsi="仿宋_GB2312" w:cs="仿宋_GB2312" w:hint="eastAsia"/>
          <w:sz w:val="32"/>
          <w:szCs w:val="32"/>
        </w:rPr>
        <w:t>.</w:t>
      </w:r>
      <w:r w:rsidR="008F47A1" w:rsidRPr="008F47A1">
        <w:rPr>
          <w:rStyle w:val="a5"/>
          <w:rFonts w:ascii="仿宋_GB2312" w:eastAsia="仿宋_GB2312" w:hAnsi="仿宋_GB2312" w:cs="仿宋_GB2312" w:hint="eastAsia"/>
          <w:b w:val="0"/>
          <w:sz w:val="32"/>
          <w:szCs w:val="32"/>
        </w:rPr>
        <w:t xml:space="preserve"> 一般公共服务（类）纪检监察事务（款）一般行政管理事务：</w:t>
      </w:r>
      <w:r w:rsidR="002177E9">
        <w:rPr>
          <w:rStyle w:val="a5"/>
          <w:rFonts w:ascii="仿宋_GB2312" w:eastAsia="仿宋_GB2312" w:hAnsi="仿宋_GB2312" w:cs="仿宋_GB2312" w:hint="eastAsia"/>
          <w:b w:val="0"/>
          <w:sz w:val="32"/>
          <w:szCs w:val="32"/>
        </w:rPr>
        <w:t>2019年预算数为2万元，主要用于</w:t>
      </w:r>
      <w:r w:rsidR="002177E9" w:rsidRPr="008F47A1">
        <w:rPr>
          <w:rStyle w:val="a5"/>
          <w:rFonts w:ascii="仿宋_GB2312" w:eastAsia="仿宋_GB2312" w:hAnsi="仿宋_GB2312" w:cs="仿宋_GB2312" w:hint="eastAsia"/>
          <w:b w:val="0"/>
          <w:sz w:val="32"/>
          <w:szCs w:val="32"/>
        </w:rPr>
        <w:t>保障本单位</w:t>
      </w:r>
      <w:r w:rsidR="002177E9">
        <w:rPr>
          <w:rStyle w:val="a5"/>
          <w:rFonts w:ascii="仿宋_GB2312" w:eastAsia="仿宋_GB2312" w:hAnsi="仿宋_GB2312" w:cs="仿宋_GB2312" w:hint="eastAsia"/>
          <w:b w:val="0"/>
          <w:sz w:val="32"/>
          <w:szCs w:val="32"/>
        </w:rPr>
        <w:t>纪检监察部门</w:t>
      </w:r>
      <w:r w:rsidR="008F47A1" w:rsidRPr="008F47A1">
        <w:rPr>
          <w:rStyle w:val="a5"/>
          <w:rFonts w:ascii="仿宋_GB2312" w:eastAsia="仿宋_GB2312" w:hAnsi="仿宋_GB2312" w:cs="仿宋_GB2312" w:hint="eastAsia"/>
          <w:b w:val="0"/>
          <w:sz w:val="32"/>
          <w:szCs w:val="32"/>
        </w:rPr>
        <w:t>完成特定的工作任务，未单独设置项级科目的其他项目支出。</w:t>
      </w:r>
    </w:p>
    <w:p w:rsidR="008F47A1" w:rsidRPr="008F47A1" w:rsidRDefault="0070082B" w:rsidP="008F47A1">
      <w:pPr>
        <w:spacing w:line="580" w:lineRule="exact"/>
        <w:ind w:firstLineChars="200" w:firstLine="640"/>
        <w:rPr>
          <w:rStyle w:val="a5"/>
          <w:rFonts w:ascii="仿宋_GB2312" w:eastAsia="仿宋_GB2312" w:hAnsi="仿宋_GB2312" w:cs="Times New Roman"/>
          <w:b w:val="0"/>
          <w:bCs w:val="0"/>
          <w:sz w:val="32"/>
          <w:szCs w:val="32"/>
        </w:rPr>
      </w:pPr>
      <w:r>
        <w:rPr>
          <w:rFonts w:ascii="仿宋_GB2312" w:eastAsia="仿宋_GB2312" w:hAnsi="仿宋_GB2312" w:cs="仿宋_GB2312" w:hint="eastAsia"/>
          <w:sz w:val="32"/>
          <w:szCs w:val="32"/>
        </w:rPr>
        <w:t>7</w:t>
      </w:r>
      <w:r w:rsidR="008F47A1" w:rsidRPr="008F47A1">
        <w:rPr>
          <w:rFonts w:ascii="仿宋_GB2312" w:eastAsia="仿宋_GB2312" w:hAnsi="仿宋_GB2312" w:cs="仿宋_GB2312" w:hint="eastAsia"/>
          <w:sz w:val="32"/>
          <w:szCs w:val="32"/>
        </w:rPr>
        <w:t>.</w:t>
      </w:r>
      <w:r w:rsidR="008F47A1" w:rsidRPr="008F47A1">
        <w:rPr>
          <w:rStyle w:val="a5"/>
          <w:rFonts w:ascii="仿宋_GB2312" w:eastAsia="仿宋_GB2312" w:hAnsi="仿宋_GB2312" w:cs="仿宋_GB2312" w:hint="eastAsia"/>
          <w:b w:val="0"/>
          <w:sz w:val="32"/>
          <w:szCs w:val="32"/>
        </w:rPr>
        <w:t xml:space="preserve"> 一般公共服务（类）党委办公厅（室）及相关机构事务（款）一般行政管理事务（项）：</w:t>
      </w:r>
      <w:r w:rsidR="002177E9">
        <w:rPr>
          <w:rStyle w:val="a5"/>
          <w:rFonts w:ascii="仿宋_GB2312" w:eastAsia="仿宋_GB2312" w:hAnsi="仿宋_GB2312" w:cs="仿宋_GB2312" w:hint="eastAsia"/>
          <w:b w:val="0"/>
          <w:sz w:val="32"/>
          <w:szCs w:val="32"/>
        </w:rPr>
        <w:t>2019年预算数为3万元，主要用于</w:t>
      </w:r>
      <w:r w:rsidR="002177E9" w:rsidRPr="008F47A1">
        <w:rPr>
          <w:rStyle w:val="a5"/>
          <w:rFonts w:ascii="仿宋_GB2312" w:eastAsia="仿宋_GB2312" w:hAnsi="仿宋_GB2312" w:cs="仿宋_GB2312" w:hint="eastAsia"/>
          <w:b w:val="0"/>
          <w:sz w:val="32"/>
          <w:szCs w:val="32"/>
        </w:rPr>
        <w:t>保障</w:t>
      </w:r>
      <w:r w:rsidR="002177E9">
        <w:rPr>
          <w:rStyle w:val="a5"/>
          <w:rFonts w:ascii="仿宋_GB2312" w:eastAsia="仿宋_GB2312" w:hAnsi="仿宋_GB2312" w:cs="仿宋_GB2312" w:hint="eastAsia"/>
          <w:b w:val="0"/>
          <w:sz w:val="32"/>
          <w:szCs w:val="32"/>
        </w:rPr>
        <w:t>镇党委</w:t>
      </w:r>
      <w:r w:rsidR="008F47A1" w:rsidRPr="008F47A1">
        <w:rPr>
          <w:rStyle w:val="a5"/>
          <w:rFonts w:ascii="仿宋_GB2312" w:eastAsia="仿宋_GB2312" w:hAnsi="仿宋_GB2312" w:cs="仿宋_GB2312" w:hint="eastAsia"/>
          <w:b w:val="0"/>
          <w:sz w:val="32"/>
          <w:szCs w:val="32"/>
        </w:rPr>
        <w:t>完成特定的工作任务，未单独设置项级科目的其他项目支出。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8</w:t>
      </w:r>
      <w:r w:rsidR="008F47A1" w:rsidRPr="008F47A1">
        <w:rPr>
          <w:rFonts w:ascii="仿宋_GB2312" w:eastAsia="仿宋_GB2312" w:hAnsi="仿宋_GB2312" w:cs="仿宋_GB2312" w:hint="eastAsia"/>
          <w:sz w:val="32"/>
          <w:szCs w:val="32"/>
        </w:rPr>
        <w:t>.</w:t>
      </w:r>
      <w:r w:rsidR="008F47A1" w:rsidRPr="008F47A1">
        <w:rPr>
          <w:rStyle w:val="a5"/>
          <w:rFonts w:ascii="仿宋_GB2312" w:eastAsia="仿宋_GB2312" w:hAnsi="仿宋_GB2312" w:cs="仿宋_GB2312" w:hint="eastAsia"/>
          <w:b w:val="0"/>
          <w:sz w:val="32"/>
          <w:szCs w:val="32"/>
        </w:rPr>
        <w:t>教育（类）进修及培训（款）培训支出（项）: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2019年预算数为2.2万元，主要用于</w:t>
      </w:r>
      <w:r w:rsidR="002177E9" w:rsidRPr="008F47A1">
        <w:rPr>
          <w:rStyle w:val="a5"/>
          <w:rFonts w:ascii="仿宋_GB2312" w:eastAsia="仿宋_GB2312" w:hAnsi="仿宋_GB2312" w:cs="仿宋_GB2312" w:hint="eastAsia"/>
          <w:b w:val="0"/>
          <w:sz w:val="32"/>
          <w:szCs w:val="32"/>
        </w:rPr>
        <w:t>本单位</w:t>
      </w:r>
      <w:r w:rsidR="008F47A1" w:rsidRPr="008F47A1">
        <w:rPr>
          <w:rStyle w:val="a5"/>
          <w:rFonts w:ascii="仿宋_GB2312" w:eastAsia="仿宋_GB2312" w:hAnsi="仿宋_GB2312" w:cs="仿宋_GB2312" w:hint="eastAsia"/>
          <w:b w:val="0"/>
          <w:sz w:val="32"/>
          <w:szCs w:val="32"/>
        </w:rPr>
        <w:t>的</w:t>
      </w:r>
      <w:r w:rsidR="002177E9">
        <w:rPr>
          <w:rStyle w:val="a5"/>
          <w:rFonts w:ascii="仿宋_GB2312" w:eastAsia="仿宋_GB2312" w:hAnsi="仿宋_GB2312" w:cs="仿宋_GB2312" w:hint="eastAsia"/>
          <w:b w:val="0"/>
          <w:sz w:val="32"/>
          <w:szCs w:val="32"/>
        </w:rPr>
        <w:t>培训</w:t>
      </w:r>
      <w:r w:rsidR="008F47A1" w:rsidRPr="008F47A1">
        <w:rPr>
          <w:rStyle w:val="a5"/>
          <w:rFonts w:ascii="仿宋_GB2312" w:eastAsia="仿宋_GB2312" w:hAnsi="仿宋_GB2312" w:cs="仿宋_GB2312" w:hint="eastAsia"/>
          <w:b w:val="0"/>
          <w:sz w:val="32"/>
          <w:szCs w:val="32"/>
        </w:rPr>
        <w:t>支出。</w:t>
      </w:r>
    </w:p>
    <w:p w:rsidR="008F47A1" w:rsidRDefault="0070082B" w:rsidP="008F47A1">
      <w:pPr>
        <w:spacing w:line="580" w:lineRule="exact"/>
        <w:ind w:firstLineChars="200" w:firstLine="640"/>
        <w:rPr>
          <w:rStyle w:val="a5"/>
          <w:rFonts w:ascii="仿宋_GB2312" w:eastAsia="仿宋_GB2312" w:hAnsi="仿宋_GB2312" w:cs="仿宋_GB2312"/>
          <w:b w:val="0"/>
          <w:sz w:val="32"/>
          <w:szCs w:val="32"/>
        </w:rPr>
      </w:pPr>
      <w:r>
        <w:rPr>
          <w:rStyle w:val="a5"/>
          <w:rFonts w:ascii="仿宋_GB2312" w:eastAsia="仿宋_GB2312" w:hAnsi="仿宋_GB2312" w:cs="仿宋_GB2312" w:hint="eastAsia"/>
          <w:b w:val="0"/>
          <w:sz w:val="32"/>
          <w:szCs w:val="32"/>
        </w:rPr>
        <w:lastRenderedPageBreak/>
        <w:t>9</w:t>
      </w:r>
      <w:r w:rsidR="008F47A1" w:rsidRPr="008F47A1">
        <w:rPr>
          <w:rStyle w:val="a5"/>
          <w:rFonts w:ascii="仿宋_GB2312" w:eastAsia="仿宋_GB2312" w:hAnsi="仿宋_GB2312" w:cs="仿宋_GB2312" w:hint="eastAsia"/>
          <w:b w:val="0"/>
          <w:sz w:val="32"/>
          <w:szCs w:val="32"/>
        </w:rPr>
        <w:t>.社会保障和就业（类）行政事业单位离退休（款）归口管理的行政单位离退休（项）: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2019年预算数为15.09万元，主要用于</w:t>
      </w:r>
      <w:r w:rsidR="002177E9" w:rsidRPr="008F47A1">
        <w:rPr>
          <w:rStyle w:val="a5"/>
          <w:rFonts w:ascii="仿宋_GB2312" w:eastAsia="仿宋_GB2312" w:hAnsi="仿宋_GB2312" w:cs="仿宋_GB2312" w:hint="eastAsia"/>
          <w:b w:val="0"/>
          <w:sz w:val="32"/>
          <w:szCs w:val="32"/>
        </w:rPr>
        <w:t>本单位</w:t>
      </w:r>
      <w:r w:rsidR="008F47A1" w:rsidRPr="008F47A1">
        <w:rPr>
          <w:rStyle w:val="a5"/>
          <w:rFonts w:ascii="仿宋_GB2312" w:eastAsia="仿宋_GB2312" w:hAnsi="仿宋_GB2312" w:cs="仿宋_GB2312" w:hint="eastAsia"/>
          <w:b w:val="0"/>
          <w:sz w:val="32"/>
          <w:szCs w:val="32"/>
        </w:rPr>
        <w:t>位</w:t>
      </w:r>
      <w:r>
        <w:rPr>
          <w:rStyle w:val="a5"/>
          <w:rFonts w:ascii="仿宋_GB2312" w:eastAsia="仿宋_GB2312" w:hAnsi="仿宋_GB2312" w:cs="仿宋_GB2312" w:hint="eastAsia"/>
          <w:b w:val="0"/>
          <w:sz w:val="32"/>
          <w:szCs w:val="32"/>
        </w:rPr>
        <w:t>行政</w:t>
      </w:r>
      <w:r w:rsidR="008F47A1" w:rsidRPr="008F47A1">
        <w:rPr>
          <w:rStyle w:val="a5"/>
          <w:rFonts w:ascii="仿宋_GB2312" w:eastAsia="仿宋_GB2312" w:hAnsi="仿宋_GB2312" w:cs="仿宋_GB2312" w:hint="eastAsia"/>
          <w:b w:val="0"/>
          <w:sz w:val="32"/>
          <w:szCs w:val="32"/>
        </w:rPr>
        <w:t>退休人员的支出。</w:t>
      </w:r>
    </w:p>
    <w:p w:rsidR="0070082B"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10.</w:t>
      </w:r>
      <w:r w:rsidRPr="0070082B">
        <w:rPr>
          <w:rFonts w:hint="eastAsia"/>
        </w:rPr>
        <w:t xml:space="preserve"> </w:t>
      </w:r>
      <w:r w:rsidRPr="008F47A1">
        <w:rPr>
          <w:rStyle w:val="a5"/>
          <w:rFonts w:ascii="仿宋_GB2312" w:eastAsia="仿宋_GB2312" w:hAnsi="仿宋_GB2312" w:cs="仿宋_GB2312" w:hint="eastAsia"/>
          <w:b w:val="0"/>
          <w:sz w:val="32"/>
          <w:szCs w:val="32"/>
        </w:rPr>
        <w:t>社会保障和就业（类）行政事业单位离退休（款）</w:t>
      </w:r>
      <w:r w:rsidRPr="0070082B">
        <w:rPr>
          <w:rStyle w:val="a5"/>
          <w:rFonts w:ascii="仿宋_GB2312" w:eastAsia="仿宋_GB2312" w:hAnsi="仿宋_GB2312" w:cs="仿宋_GB2312" w:hint="eastAsia"/>
          <w:b w:val="0"/>
          <w:sz w:val="32"/>
          <w:szCs w:val="32"/>
        </w:rPr>
        <w:t>事业单位离退休</w:t>
      </w:r>
      <w:r w:rsidRPr="008F47A1">
        <w:rPr>
          <w:rStyle w:val="a5"/>
          <w:rFonts w:ascii="仿宋_GB2312" w:eastAsia="仿宋_GB2312" w:hAnsi="仿宋_GB2312" w:cs="仿宋_GB2312" w:hint="eastAsia"/>
          <w:b w:val="0"/>
          <w:sz w:val="32"/>
          <w:szCs w:val="32"/>
        </w:rPr>
        <w:t>（项）: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2019年预算数为0.2万元，主要用于</w:t>
      </w:r>
      <w:r w:rsidRPr="008F47A1">
        <w:rPr>
          <w:rStyle w:val="a5"/>
          <w:rFonts w:ascii="仿宋_GB2312" w:eastAsia="仿宋_GB2312" w:hAnsi="仿宋_GB2312" w:cs="仿宋_GB2312" w:hint="eastAsia"/>
          <w:b w:val="0"/>
          <w:sz w:val="32"/>
          <w:szCs w:val="32"/>
        </w:rPr>
        <w:t>本单位</w:t>
      </w:r>
      <w:r>
        <w:rPr>
          <w:rStyle w:val="a5"/>
          <w:rFonts w:ascii="仿宋_GB2312" w:eastAsia="仿宋_GB2312" w:hAnsi="仿宋_GB2312" w:cs="仿宋_GB2312" w:hint="eastAsia"/>
          <w:b w:val="0"/>
          <w:sz w:val="32"/>
          <w:szCs w:val="32"/>
        </w:rPr>
        <w:t>事业</w:t>
      </w:r>
      <w:r w:rsidRPr="008F47A1">
        <w:rPr>
          <w:rStyle w:val="a5"/>
          <w:rFonts w:ascii="仿宋_GB2312" w:eastAsia="仿宋_GB2312" w:hAnsi="仿宋_GB2312" w:cs="仿宋_GB2312" w:hint="eastAsia"/>
          <w:b w:val="0"/>
          <w:sz w:val="32"/>
          <w:szCs w:val="32"/>
        </w:rPr>
        <w:t>退休人员的支出。</w:t>
      </w:r>
    </w:p>
    <w:p w:rsidR="008F47A1" w:rsidRPr="008F47A1" w:rsidRDefault="0070082B" w:rsidP="008F47A1">
      <w:pPr>
        <w:spacing w:line="580" w:lineRule="exact"/>
        <w:ind w:firstLineChars="200" w:firstLine="640"/>
        <w:rPr>
          <w:rStyle w:val="a5"/>
          <w:rFonts w:ascii="仿宋_GB2312" w:eastAsia="仿宋_GB2312" w:hAnsi="仿宋_GB2312" w:cs="Times New Roman"/>
          <w:b w:val="0"/>
          <w:bCs w:val="0"/>
          <w:sz w:val="32"/>
          <w:szCs w:val="32"/>
        </w:rPr>
      </w:pPr>
      <w:r>
        <w:rPr>
          <w:rStyle w:val="a5"/>
          <w:rFonts w:ascii="仿宋_GB2312" w:eastAsia="仿宋_GB2312" w:hAnsi="仿宋_GB2312" w:cs="仿宋_GB2312" w:hint="eastAsia"/>
          <w:b w:val="0"/>
          <w:sz w:val="32"/>
          <w:szCs w:val="32"/>
        </w:rPr>
        <w:t>11</w:t>
      </w:r>
      <w:r w:rsidR="008F47A1" w:rsidRPr="008F47A1">
        <w:rPr>
          <w:rStyle w:val="a5"/>
          <w:rFonts w:ascii="仿宋_GB2312" w:eastAsia="仿宋_GB2312" w:hAnsi="仿宋_GB2312" w:cs="仿宋_GB2312" w:hint="eastAsia"/>
          <w:b w:val="0"/>
          <w:sz w:val="32"/>
          <w:szCs w:val="32"/>
        </w:rPr>
        <w:t>.社会保障和就业（类）行政事业单位离退休（款）机关事业单位基本养老保险缴费支出（项）: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2019年预算数为30.79万元，主要用于缴纳人员的基本</w:t>
      </w:r>
      <w:r w:rsidR="008F47A1" w:rsidRPr="008F47A1">
        <w:rPr>
          <w:rStyle w:val="a5"/>
          <w:rFonts w:ascii="仿宋_GB2312" w:eastAsia="仿宋_GB2312" w:hAnsi="仿宋_GB2312" w:cs="仿宋_GB2312" w:hint="eastAsia"/>
          <w:b w:val="0"/>
          <w:sz w:val="32"/>
          <w:szCs w:val="32"/>
        </w:rPr>
        <w:t>养老保险费的支出。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12</w:t>
      </w:r>
      <w:r w:rsidR="008F47A1" w:rsidRPr="008F47A1">
        <w:rPr>
          <w:rStyle w:val="a5"/>
          <w:rFonts w:ascii="仿宋_GB2312" w:eastAsia="仿宋_GB2312" w:hAnsi="仿宋_GB2312" w:cs="仿宋_GB2312" w:hint="eastAsia"/>
          <w:b w:val="0"/>
          <w:sz w:val="32"/>
          <w:szCs w:val="32"/>
        </w:rPr>
        <w:t>.社会保障和就业（类）抚恤（款）死亡抚恤（项）: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2019年预算数为10.48万元，主要用于发放</w:t>
      </w:r>
      <w:r w:rsidR="008F47A1" w:rsidRPr="008F47A1">
        <w:rPr>
          <w:rStyle w:val="a5"/>
          <w:rFonts w:ascii="仿宋_GB2312" w:eastAsia="仿宋_GB2312" w:hAnsi="仿宋_GB2312" w:cs="仿宋_GB2312" w:hint="eastAsia"/>
          <w:b w:val="0"/>
          <w:sz w:val="32"/>
          <w:szCs w:val="32"/>
        </w:rPr>
        <w:t>烈士和牺牲、病故人员家属的一次性和定期抚恤金以及丧葬补助费。</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13</w:t>
      </w:r>
      <w:r w:rsidR="008F47A1" w:rsidRPr="008F47A1">
        <w:rPr>
          <w:rStyle w:val="a5"/>
          <w:rFonts w:ascii="仿宋_GB2312" w:eastAsia="仿宋_GB2312" w:hAnsi="仿宋_GB2312" w:cs="仿宋_GB2312" w:hint="eastAsia"/>
          <w:b w:val="0"/>
          <w:sz w:val="32"/>
          <w:szCs w:val="32"/>
        </w:rPr>
        <w:t>.社会保障和就业（类）抚恤（款）在乡复员、退伍军人生活补助（项）: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2019年预算数为57.8万元，主要用于发放</w:t>
      </w:r>
      <w:r w:rsidR="008F47A1" w:rsidRPr="008F47A1">
        <w:rPr>
          <w:rStyle w:val="a5"/>
          <w:rFonts w:ascii="仿宋_GB2312" w:eastAsia="仿宋_GB2312" w:hAnsi="仿宋_GB2312" w:cs="仿宋_GB2312" w:hint="eastAsia"/>
          <w:b w:val="0"/>
          <w:sz w:val="32"/>
          <w:szCs w:val="32"/>
        </w:rPr>
        <w:t>在乡退伍红军老战士（含西路军红军老战士、红军失散人员）、1954年10月31日前入伍的在乡复员军人、按照规定办理带病回乡手续的退伍军人生活补助。</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14</w:t>
      </w:r>
      <w:r w:rsidR="008F47A1" w:rsidRPr="008F47A1">
        <w:rPr>
          <w:rStyle w:val="a5"/>
          <w:rFonts w:ascii="仿宋_GB2312" w:eastAsia="仿宋_GB2312" w:hAnsi="仿宋_GB2312" w:cs="仿宋_GB2312" w:hint="eastAsia"/>
          <w:b w:val="0"/>
          <w:sz w:val="32"/>
          <w:szCs w:val="32"/>
        </w:rPr>
        <w:t>.社会保障和就业（类）抚恤（款）农村籍退役士兵老年生活补助（项）: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2019年预算数为35.28万元，主要用于发放</w:t>
      </w:r>
      <w:r w:rsidR="008F47A1" w:rsidRPr="008F47A1">
        <w:rPr>
          <w:rStyle w:val="a5"/>
          <w:rFonts w:ascii="仿宋_GB2312" w:eastAsia="仿宋_GB2312" w:hAnsi="仿宋_GB2312" w:cs="仿宋_GB2312" w:hint="eastAsia"/>
          <w:b w:val="0"/>
          <w:sz w:val="32"/>
          <w:szCs w:val="32"/>
        </w:rPr>
        <w:t>1954年11月1日施行义务兵役制后至《退役士兵安置条例》实施前入伍、年龄在60周岁以上（含60周岁）、未享受到国家定期抚恤补助的农村籍退役士兵的老年生活补助。</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lastRenderedPageBreak/>
        <w:t>15</w:t>
      </w:r>
      <w:r w:rsidR="008F47A1" w:rsidRPr="008F47A1">
        <w:rPr>
          <w:rStyle w:val="a5"/>
          <w:rFonts w:ascii="仿宋_GB2312" w:eastAsia="仿宋_GB2312" w:hAnsi="仿宋_GB2312" w:cs="仿宋_GB2312" w:hint="eastAsia"/>
          <w:b w:val="0"/>
          <w:sz w:val="32"/>
          <w:szCs w:val="32"/>
        </w:rPr>
        <w:t>.社会保障和就业（类）特困人员</w:t>
      </w:r>
      <w:r>
        <w:rPr>
          <w:rStyle w:val="a5"/>
          <w:rFonts w:ascii="仿宋_GB2312" w:eastAsia="仿宋_GB2312" w:hAnsi="仿宋_GB2312" w:cs="仿宋_GB2312" w:hint="eastAsia"/>
          <w:b w:val="0"/>
          <w:sz w:val="32"/>
          <w:szCs w:val="32"/>
        </w:rPr>
        <w:t>救助供养</w:t>
      </w:r>
      <w:r w:rsidR="008F47A1" w:rsidRPr="008F47A1">
        <w:rPr>
          <w:rStyle w:val="a5"/>
          <w:rFonts w:ascii="仿宋_GB2312" w:eastAsia="仿宋_GB2312" w:hAnsi="仿宋_GB2312" w:cs="仿宋_GB2312" w:hint="eastAsia"/>
          <w:b w:val="0"/>
          <w:sz w:val="32"/>
          <w:szCs w:val="32"/>
        </w:rPr>
        <w:t>（款）</w:t>
      </w:r>
      <w:r w:rsidRPr="0070082B">
        <w:rPr>
          <w:rStyle w:val="a5"/>
          <w:rFonts w:ascii="仿宋_GB2312" w:eastAsia="仿宋_GB2312" w:hAnsi="仿宋_GB2312" w:cs="仿宋_GB2312" w:hint="eastAsia"/>
          <w:b w:val="0"/>
          <w:sz w:val="32"/>
          <w:szCs w:val="32"/>
        </w:rPr>
        <w:t>农村特困人员救助供养支出</w:t>
      </w:r>
      <w:r w:rsidR="008F47A1" w:rsidRPr="008F47A1">
        <w:rPr>
          <w:rStyle w:val="a5"/>
          <w:rFonts w:ascii="仿宋_GB2312" w:eastAsia="仿宋_GB2312" w:hAnsi="仿宋_GB2312" w:cs="仿宋_GB2312" w:hint="eastAsia"/>
          <w:b w:val="0"/>
          <w:sz w:val="32"/>
          <w:szCs w:val="32"/>
        </w:rPr>
        <w:t>（项）: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2019年预算数为60.6万元，主要用于发放</w:t>
      </w:r>
      <w:r w:rsidR="008F47A1" w:rsidRPr="008F47A1">
        <w:rPr>
          <w:rStyle w:val="a5"/>
          <w:rFonts w:ascii="仿宋_GB2312" w:eastAsia="仿宋_GB2312" w:hAnsi="仿宋_GB2312" w:cs="仿宋_GB2312" w:hint="eastAsia"/>
          <w:b w:val="0"/>
          <w:sz w:val="32"/>
          <w:szCs w:val="32"/>
        </w:rPr>
        <w:t>农村</w:t>
      </w:r>
      <w:r>
        <w:rPr>
          <w:rStyle w:val="a5"/>
          <w:rFonts w:ascii="仿宋_GB2312" w:eastAsia="仿宋_GB2312" w:hAnsi="仿宋_GB2312" w:cs="仿宋_GB2312" w:hint="eastAsia"/>
          <w:b w:val="0"/>
          <w:sz w:val="32"/>
          <w:szCs w:val="32"/>
        </w:rPr>
        <w:t>特困人员救助</w:t>
      </w:r>
      <w:r w:rsidR="008F47A1" w:rsidRPr="008F47A1">
        <w:rPr>
          <w:rStyle w:val="a5"/>
          <w:rFonts w:ascii="仿宋_GB2312" w:eastAsia="仿宋_GB2312" w:hAnsi="仿宋_GB2312" w:cs="仿宋_GB2312" w:hint="eastAsia"/>
          <w:b w:val="0"/>
          <w:sz w:val="32"/>
          <w:szCs w:val="32"/>
        </w:rPr>
        <w:t>供养支出。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16</w:t>
      </w:r>
      <w:r w:rsidR="008F47A1" w:rsidRPr="008F47A1">
        <w:rPr>
          <w:rStyle w:val="a5"/>
          <w:rFonts w:ascii="仿宋_GB2312" w:eastAsia="仿宋_GB2312" w:hAnsi="仿宋_GB2312" w:cs="仿宋_GB2312" w:hint="eastAsia"/>
          <w:b w:val="0"/>
          <w:sz w:val="32"/>
          <w:szCs w:val="32"/>
        </w:rPr>
        <w:t>.社会保障和就业（类）其他生活救助（款）其他农村生活救助（项）: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2019年预算数为2.88万元，主要用于发放</w:t>
      </w:r>
      <w:r w:rsidR="008F47A1" w:rsidRPr="008F47A1">
        <w:rPr>
          <w:rStyle w:val="a5"/>
          <w:rFonts w:ascii="仿宋_GB2312" w:eastAsia="仿宋_GB2312" w:hAnsi="仿宋_GB2312" w:cs="仿宋_GB2312" w:hint="eastAsia"/>
          <w:b w:val="0"/>
          <w:sz w:val="32"/>
          <w:szCs w:val="32"/>
        </w:rPr>
        <w:t>除最低生活保障、临时救助、特困人员供养支出、自然灾害生活救助外，用于农村生活困难居民生活救助的其他支出。</w:t>
      </w:r>
    </w:p>
    <w:p w:rsidR="008F47A1" w:rsidRDefault="0070082B" w:rsidP="008F47A1">
      <w:pPr>
        <w:spacing w:line="580" w:lineRule="exact"/>
        <w:ind w:firstLineChars="200" w:firstLine="640"/>
        <w:rPr>
          <w:rStyle w:val="a5"/>
          <w:rFonts w:ascii="仿宋_GB2312" w:eastAsia="仿宋_GB2312" w:hAnsi="仿宋_GB2312" w:cs="仿宋_GB2312"/>
          <w:b w:val="0"/>
          <w:sz w:val="32"/>
          <w:szCs w:val="32"/>
        </w:rPr>
      </w:pPr>
      <w:r>
        <w:rPr>
          <w:rStyle w:val="a5"/>
          <w:rFonts w:ascii="仿宋_GB2312" w:eastAsia="仿宋_GB2312" w:hAnsi="仿宋_GB2312" w:cs="仿宋_GB2312" w:hint="eastAsia"/>
          <w:b w:val="0"/>
          <w:sz w:val="32"/>
          <w:szCs w:val="32"/>
        </w:rPr>
        <w:t>17</w:t>
      </w:r>
      <w:r w:rsidR="008F47A1" w:rsidRPr="008F47A1">
        <w:rPr>
          <w:rStyle w:val="a5"/>
          <w:rFonts w:ascii="仿宋_GB2312" w:eastAsia="仿宋_GB2312" w:hAnsi="仿宋_GB2312" w:cs="仿宋_GB2312" w:hint="eastAsia"/>
          <w:b w:val="0"/>
          <w:sz w:val="32"/>
          <w:szCs w:val="32"/>
        </w:rPr>
        <w:t>.</w:t>
      </w:r>
      <w:r w:rsidR="002177E9">
        <w:rPr>
          <w:rStyle w:val="a5"/>
          <w:rFonts w:ascii="仿宋_GB2312" w:eastAsia="仿宋_GB2312" w:hAnsi="仿宋_GB2312" w:cs="仿宋_GB2312" w:hint="eastAsia"/>
          <w:b w:val="0"/>
          <w:sz w:val="32"/>
          <w:szCs w:val="32"/>
        </w:rPr>
        <w:t>卫生健康支出</w:t>
      </w:r>
      <w:r w:rsidR="008F47A1" w:rsidRPr="008F47A1">
        <w:rPr>
          <w:rStyle w:val="a5"/>
          <w:rFonts w:ascii="仿宋_GB2312" w:eastAsia="仿宋_GB2312" w:hAnsi="仿宋_GB2312" w:cs="仿宋_GB2312" w:hint="eastAsia"/>
          <w:b w:val="0"/>
          <w:sz w:val="32"/>
          <w:szCs w:val="32"/>
        </w:rPr>
        <w:t>（类）医疗保障（款）行政单位医疗（项）: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2019年预算数为7.33万元，主要用于缴纳</w:t>
      </w:r>
      <w:r>
        <w:rPr>
          <w:rStyle w:val="a5"/>
          <w:rFonts w:ascii="仿宋_GB2312" w:eastAsia="仿宋_GB2312" w:hAnsi="仿宋_GB2312" w:cs="仿宋_GB2312" w:hint="eastAsia"/>
          <w:b w:val="0"/>
          <w:sz w:val="32"/>
          <w:szCs w:val="32"/>
        </w:rPr>
        <w:t>本单位行政人员</w:t>
      </w:r>
      <w:r w:rsidR="008F47A1" w:rsidRPr="008F47A1">
        <w:rPr>
          <w:rStyle w:val="a5"/>
          <w:rFonts w:ascii="仿宋_GB2312" w:eastAsia="仿宋_GB2312" w:hAnsi="仿宋_GB2312" w:cs="仿宋_GB2312" w:hint="eastAsia"/>
          <w:b w:val="0"/>
          <w:sz w:val="32"/>
          <w:szCs w:val="32"/>
        </w:rPr>
        <w:t>基本医疗保险支出</w:t>
      </w:r>
      <w:r>
        <w:rPr>
          <w:rStyle w:val="a5"/>
          <w:rFonts w:ascii="仿宋_GB2312" w:eastAsia="仿宋_GB2312" w:hAnsi="仿宋_GB2312" w:cs="仿宋_GB2312" w:hint="eastAsia"/>
          <w:b w:val="0"/>
          <w:sz w:val="32"/>
          <w:szCs w:val="32"/>
        </w:rPr>
        <w:t>。</w:t>
      </w:r>
    </w:p>
    <w:p w:rsidR="0070082B" w:rsidRPr="008F47A1" w:rsidRDefault="0070082B" w:rsidP="0070082B">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18</w:t>
      </w:r>
      <w:r w:rsidRPr="008F47A1">
        <w:rPr>
          <w:rStyle w:val="a5"/>
          <w:rFonts w:ascii="仿宋_GB2312" w:eastAsia="仿宋_GB2312" w:hAnsi="仿宋_GB2312" w:cs="仿宋_GB2312" w:hint="eastAsia"/>
          <w:b w:val="0"/>
          <w:sz w:val="32"/>
          <w:szCs w:val="32"/>
        </w:rPr>
        <w:t>.</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卫生健康支出</w:t>
      </w:r>
      <w:r w:rsidRPr="008F47A1">
        <w:rPr>
          <w:rStyle w:val="a5"/>
          <w:rFonts w:ascii="仿宋_GB2312" w:eastAsia="仿宋_GB2312" w:hAnsi="仿宋_GB2312" w:cs="仿宋_GB2312" w:hint="eastAsia"/>
          <w:b w:val="0"/>
          <w:sz w:val="32"/>
          <w:szCs w:val="32"/>
        </w:rPr>
        <w:t>（类）医疗保障（款）</w:t>
      </w:r>
      <w:r>
        <w:rPr>
          <w:rStyle w:val="a5"/>
          <w:rFonts w:ascii="仿宋_GB2312" w:eastAsia="仿宋_GB2312" w:hAnsi="仿宋_GB2312" w:cs="仿宋_GB2312" w:hint="eastAsia"/>
          <w:b w:val="0"/>
          <w:sz w:val="32"/>
          <w:szCs w:val="32"/>
        </w:rPr>
        <w:t>事业</w:t>
      </w:r>
      <w:r w:rsidRPr="008F47A1">
        <w:rPr>
          <w:rStyle w:val="a5"/>
          <w:rFonts w:ascii="仿宋_GB2312" w:eastAsia="仿宋_GB2312" w:hAnsi="仿宋_GB2312" w:cs="仿宋_GB2312" w:hint="eastAsia"/>
          <w:b w:val="0"/>
          <w:sz w:val="32"/>
          <w:szCs w:val="32"/>
        </w:rPr>
        <w:t>单位医疗（项）: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2019年预算数为2.55万元，主要用于发放缴纳</w:t>
      </w:r>
      <w:r>
        <w:rPr>
          <w:rStyle w:val="a5"/>
          <w:rFonts w:ascii="仿宋_GB2312" w:eastAsia="仿宋_GB2312" w:hAnsi="仿宋_GB2312" w:cs="仿宋_GB2312" w:hint="eastAsia"/>
          <w:b w:val="0"/>
          <w:sz w:val="32"/>
          <w:szCs w:val="32"/>
        </w:rPr>
        <w:t>本</w:t>
      </w:r>
      <w:r w:rsidRPr="008F47A1">
        <w:rPr>
          <w:rStyle w:val="a5"/>
          <w:rFonts w:ascii="仿宋_GB2312" w:eastAsia="仿宋_GB2312" w:hAnsi="仿宋_GB2312" w:cs="仿宋_GB2312" w:hint="eastAsia"/>
          <w:b w:val="0"/>
          <w:sz w:val="32"/>
          <w:szCs w:val="32"/>
        </w:rPr>
        <w:t>单位</w:t>
      </w:r>
      <w:r>
        <w:rPr>
          <w:rStyle w:val="a5"/>
          <w:rFonts w:ascii="仿宋_GB2312" w:eastAsia="仿宋_GB2312" w:hAnsi="仿宋_GB2312" w:cs="仿宋_GB2312" w:hint="eastAsia"/>
          <w:b w:val="0"/>
          <w:sz w:val="32"/>
          <w:szCs w:val="32"/>
        </w:rPr>
        <w:t>事业人员</w:t>
      </w:r>
      <w:r w:rsidRPr="008F47A1">
        <w:rPr>
          <w:rStyle w:val="a5"/>
          <w:rFonts w:ascii="仿宋_GB2312" w:eastAsia="仿宋_GB2312" w:hAnsi="仿宋_GB2312" w:cs="仿宋_GB2312" w:hint="eastAsia"/>
          <w:b w:val="0"/>
          <w:sz w:val="32"/>
          <w:szCs w:val="32"/>
        </w:rPr>
        <w:t>基本医疗保险支出</w:t>
      </w:r>
      <w:r>
        <w:rPr>
          <w:rStyle w:val="a5"/>
          <w:rFonts w:ascii="仿宋_GB2312" w:eastAsia="仿宋_GB2312" w:hAnsi="仿宋_GB2312" w:cs="仿宋_GB2312" w:hint="eastAsia"/>
          <w:b w:val="0"/>
          <w:sz w:val="32"/>
          <w:szCs w:val="32"/>
        </w:rPr>
        <w:t>。</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19</w:t>
      </w:r>
      <w:r w:rsidR="008F47A1" w:rsidRPr="008F47A1">
        <w:rPr>
          <w:rStyle w:val="a5"/>
          <w:rFonts w:ascii="仿宋_GB2312" w:eastAsia="仿宋_GB2312" w:hAnsi="仿宋_GB2312" w:cs="仿宋_GB2312" w:hint="eastAsia"/>
          <w:b w:val="0"/>
          <w:sz w:val="32"/>
          <w:szCs w:val="32"/>
        </w:rPr>
        <w:t>.城乡社区支出（类）城乡社区管理事务（款）其他城乡社区管理事务支出（项）: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2019年预算数为12.72万元，主要</w:t>
      </w:r>
      <w:r w:rsidR="008F47A1" w:rsidRPr="008F47A1">
        <w:rPr>
          <w:rStyle w:val="a5"/>
          <w:rFonts w:ascii="仿宋_GB2312" w:eastAsia="仿宋_GB2312" w:hAnsi="仿宋_GB2312" w:cs="仿宋_GB2312" w:hint="eastAsia"/>
          <w:b w:val="0"/>
          <w:sz w:val="32"/>
          <w:szCs w:val="32"/>
        </w:rPr>
        <w:t>用于城乡社区管理事务方面的支出。</w:t>
      </w:r>
    </w:p>
    <w:p w:rsidR="008F47A1" w:rsidRPr="008F47A1" w:rsidRDefault="0070082B"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20</w:t>
      </w:r>
      <w:r w:rsidR="008F47A1" w:rsidRPr="008F47A1">
        <w:rPr>
          <w:rStyle w:val="a5"/>
          <w:rFonts w:ascii="仿宋_GB2312" w:eastAsia="仿宋_GB2312" w:hAnsi="仿宋_GB2312" w:cs="仿宋_GB2312" w:hint="eastAsia"/>
          <w:b w:val="0"/>
          <w:sz w:val="32"/>
          <w:szCs w:val="32"/>
        </w:rPr>
        <w:t>.城乡社区支出（类）</w:t>
      </w:r>
      <w:r>
        <w:rPr>
          <w:rStyle w:val="a5"/>
          <w:rFonts w:ascii="仿宋_GB2312" w:eastAsia="仿宋_GB2312" w:hAnsi="仿宋_GB2312" w:cs="仿宋_GB2312" w:hint="eastAsia"/>
          <w:b w:val="0"/>
          <w:sz w:val="32"/>
          <w:szCs w:val="32"/>
        </w:rPr>
        <w:t>城乡社区环境卫生</w:t>
      </w:r>
      <w:r w:rsidR="008F47A1" w:rsidRPr="008F47A1">
        <w:rPr>
          <w:rStyle w:val="a5"/>
          <w:rFonts w:ascii="仿宋_GB2312" w:eastAsia="仿宋_GB2312" w:hAnsi="仿宋_GB2312" w:cs="仿宋_GB2312" w:hint="eastAsia"/>
          <w:b w:val="0"/>
          <w:sz w:val="32"/>
          <w:szCs w:val="32"/>
        </w:rPr>
        <w:t>（款）</w:t>
      </w:r>
      <w:r>
        <w:rPr>
          <w:rStyle w:val="a5"/>
          <w:rFonts w:ascii="仿宋_GB2312" w:eastAsia="仿宋_GB2312" w:hAnsi="仿宋_GB2312" w:cs="仿宋_GB2312" w:hint="eastAsia"/>
          <w:b w:val="0"/>
          <w:sz w:val="32"/>
          <w:szCs w:val="32"/>
        </w:rPr>
        <w:t>城乡社区环境卫生</w:t>
      </w:r>
      <w:r w:rsidR="008F47A1" w:rsidRPr="008F47A1">
        <w:rPr>
          <w:rStyle w:val="a5"/>
          <w:rFonts w:ascii="仿宋_GB2312" w:eastAsia="仿宋_GB2312" w:hAnsi="仿宋_GB2312" w:cs="仿宋_GB2312" w:hint="eastAsia"/>
          <w:b w:val="0"/>
          <w:sz w:val="32"/>
          <w:szCs w:val="32"/>
        </w:rPr>
        <w:t xml:space="preserve">（项）: </w:t>
      </w:r>
      <w:r w:rsidR="002177E9">
        <w:rPr>
          <w:rStyle w:val="a5"/>
          <w:rFonts w:ascii="仿宋_GB2312" w:eastAsia="仿宋_GB2312" w:hAnsi="仿宋_GB2312" w:cs="仿宋_GB2312" w:hint="eastAsia"/>
          <w:b w:val="0"/>
          <w:sz w:val="32"/>
          <w:szCs w:val="32"/>
        </w:rPr>
        <w:t>2019年预算数为6万元，</w:t>
      </w:r>
      <w:r>
        <w:rPr>
          <w:rStyle w:val="a5"/>
          <w:rFonts w:ascii="仿宋_GB2312" w:eastAsia="仿宋_GB2312" w:hAnsi="仿宋_GB2312" w:cs="仿宋_GB2312" w:hint="eastAsia"/>
          <w:b w:val="0"/>
          <w:sz w:val="32"/>
          <w:szCs w:val="32"/>
        </w:rPr>
        <w:t>主要</w:t>
      </w:r>
      <w:r w:rsidR="008F47A1" w:rsidRPr="008F47A1">
        <w:rPr>
          <w:rStyle w:val="a5"/>
          <w:rFonts w:ascii="仿宋_GB2312" w:eastAsia="仿宋_GB2312" w:hAnsi="仿宋_GB2312" w:cs="仿宋_GB2312" w:hint="eastAsia"/>
          <w:b w:val="0"/>
          <w:sz w:val="32"/>
          <w:szCs w:val="32"/>
        </w:rPr>
        <w:t>用于</w:t>
      </w:r>
      <w:r>
        <w:rPr>
          <w:rStyle w:val="a5"/>
          <w:rFonts w:ascii="仿宋_GB2312" w:eastAsia="仿宋_GB2312" w:hAnsi="仿宋_GB2312" w:cs="仿宋_GB2312" w:hint="eastAsia"/>
          <w:b w:val="0"/>
          <w:sz w:val="32"/>
          <w:szCs w:val="32"/>
        </w:rPr>
        <w:t>社区道路清扫、垃圾清运及处理</w:t>
      </w:r>
      <w:r w:rsidR="009A3922">
        <w:rPr>
          <w:rStyle w:val="a5"/>
          <w:rFonts w:ascii="仿宋_GB2312" w:eastAsia="仿宋_GB2312" w:hAnsi="仿宋_GB2312" w:cs="仿宋_GB2312" w:hint="eastAsia"/>
          <w:b w:val="0"/>
          <w:sz w:val="32"/>
          <w:szCs w:val="32"/>
        </w:rPr>
        <w:t>、公厕建设与维护、园林绿化等方面的支出</w:t>
      </w:r>
      <w:r w:rsidR="008F47A1" w:rsidRPr="008F47A1">
        <w:rPr>
          <w:rStyle w:val="a5"/>
          <w:rFonts w:ascii="仿宋_GB2312" w:eastAsia="仿宋_GB2312" w:hAnsi="仿宋_GB2312" w:cs="仿宋_GB2312" w:hint="eastAsia"/>
          <w:b w:val="0"/>
          <w:sz w:val="32"/>
          <w:szCs w:val="32"/>
        </w:rPr>
        <w:t>。</w:t>
      </w:r>
    </w:p>
    <w:p w:rsidR="008F47A1" w:rsidRPr="008F47A1" w:rsidRDefault="009A3922"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21</w:t>
      </w:r>
      <w:r w:rsidR="008F47A1" w:rsidRPr="008F47A1">
        <w:rPr>
          <w:rStyle w:val="a5"/>
          <w:rFonts w:ascii="仿宋_GB2312" w:eastAsia="仿宋_GB2312" w:hAnsi="仿宋_GB2312" w:cs="仿宋_GB2312" w:hint="eastAsia"/>
          <w:b w:val="0"/>
          <w:sz w:val="32"/>
          <w:szCs w:val="32"/>
        </w:rPr>
        <w:t>.农林水支出（类）农业（款）其他农业支出（项）: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2019年预算数为2.12万元，</w:t>
      </w:r>
      <w:r>
        <w:rPr>
          <w:rStyle w:val="a5"/>
          <w:rFonts w:ascii="仿宋_GB2312" w:eastAsia="仿宋_GB2312" w:hAnsi="仿宋_GB2312" w:cs="仿宋_GB2312" w:hint="eastAsia"/>
          <w:b w:val="0"/>
          <w:sz w:val="32"/>
          <w:szCs w:val="32"/>
        </w:rPr>
        <w:t>主要用于三资管理中心的人员及公用</w:t>
      </w:r>
      <w:r w:rsidR="008F47A1" w:rsidRPr="008F47A1">
        <w:rPr>
          <w:rStyle w:val="a5"/>
          <w:rFonts w:ascii="仿宋_GB2312" w:eastAsia="仿宋_GB2312" w:hAnsi="仿宋_GB2312" w:cs="仿宋_GB2312" w:hint="eastAsia"/>
          <w:b w:val="0"/>
          <w:sz w:val="32"/>
          <w:szCs w:val="32"/>
        </w:rPr>
        <w:t>支出。</w:t>
      </w:r>
    </w:p>
    <w:p w:rsidR="008F47A1" w:rsidRPr="008F47A1" w:rsidRDefault="009A3922"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22</w:t>
      </w:r>
      <w:r w:rsidR="008F47A1" w:rsidRPr="008F47A1">
        <w:rPr>
          <w:rStyle w:val="a5"/>
          <w:rFonts w:ascii="仿宋_GB2312" w:eastAsia="仿宋_GB2312" w:hAnsi="仿宋_GB2312" w:cs="仿宋_GB2312" w:hint="eastAsia"/>
          <w:b w:val="0"/>
          <w:sz w:val="32"/>
          <w:szCs w:val="32"/>
        </w:rPr>
        <w:t>.农林水支出（类）林业（款）</w:t>
      </w:r>
      <w:r w:rsidRPr="009A3922">
        <w:rPr>
          <w:rStyle w:val="a5"/>
          <w:rFonts w:ascii="仿宋_GB2312" w:eastAsia="仿宋_GB2312" w:hAnsi="仿宋_GB2312" w:cs="仿宋_GB2312" w:hint="eastAsia"/>
          <w:b w:val="0"/>
          <w:sz w:val="32"/>
          <w:szCs w:val="32"/>
        </w:rPr>
        <w:t>其他林业和草原支出</w:t>
      </w:r>
      <w:r w:rsidR="008F47A1" w:rsidRPr="008F47A1">
        <w:rPr>
          <w:rStyle w:val="a5"/>
          <w:rFonts w:ascii="仿宋_GB2312" w:eastAsia="仿宋_GB2312" w:hAnsi="仿宋_GB2312" w:cs="仿宋_GB2312" w:hint="eastAsia"/>
          <w:b w:val="0"/>
          <w:sz w:val="32"/>
          <w:szCs w:val="32"/>
        </w:rPr>
        <w:t>（项）: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lastRenderedPageBreak/>
        <w:t>2019年预算数为3.6万元，</w:t>
      </w:r>
      <w:r>
        <w:rPr>
          <w:rStyle w:val="a5"/>
          <w:rFonts w:ascii="仿宋_GB2312" w:eastAsia="仿宋_GB2312" w:hAnsi="仿宋_GB2312" w:cs="仿宋_GB2312" w:hint="eastAsia"/>
          <w:b w:val="0"/>
          <w:sz w:val="32"/>
          <w:szCs w:val="32"/>
        </w:rPr>
        <w:t>主要用于护林员生活补助</w:t>
      </w:r>
      <w:r w:rsidR="008F47A1" w:rsidRPr="008F47A1">
        <w:rPr>
          <w:rStyle w:val="a5"/>
          <w:rFonts w:ascii="仿宋_GB2312" w:eastAsia="仿宋_GB2312" w:hAnsi="仿宋_GB2312" w:cs="仿宋_GB2312" w:hint="eastAsia"/>
          <w:b w:val="0"/>
          <w:sz w:val="32"/>
          <w:szCs w:val="32"/>
        </w:rPr>
        <w:t>支出。</w:t>
      </w:r>
    </w:p>
    <w:p w:rsidR="008F47A1" w:rsidRPr="008F47A1" w:rsidRDefault="009A3922"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23</w:t>
      </w:r>
      <w:r w:rsidR="008F47A1" w:rsidRPr="008F47A1">
        <w:rPr>
          <w:rStyle w:val="a5"/>
          <w:rFonts w:ascii="仿宋_GB2312" w:eastAsia="仿宋_GB2312" w:hAnsi="仿宋_GB2312" w:cs="仿宋_GB2312" w:hint="eastAsia"/>
          <w:b w:val="0"/>
          <w:sz w:val="32"/>
          <w:szCs w:val="32"/>
        </w:rPr>
        <w:t>.农林水支出（类）</w:t>
      </w:r>
      <w:r>
        <w:rPr>
          <w:rStyle w:val="a5"/>
          <w:rFonts w:ascii="仿宋_GB2312" w:eastAsia="仿宋_GB2312" w:hAnsi="仿宋_GB2312" w:cs="仿宋_GB2312" w:hint="eastAsia"/>
          <w:b w:val="0"/>
          <w:sz w:val="32"/>
          <w:szCs w:val="32"/>
        </w:rPr>
        <w:t>水利</w:t>
      </w:r>
      <w:r w:rsidR="008F47A1" w:rsidRPr="008F47A1">
        <w:rPr>
          <w:rStyle w:val="a5"/>
          <w:rFonts w:ascii="仿宋_GB2312" w:eastAsia="仿宋_GB2312" w:hAnsi="仿宋_GB2312" w:cs="仿宋_GB2312" w:hint="eastAsia"/>
          <w:b w:val="0"/>
          <w:sz w:val="32"/>
          <w:szCs w:val="32"/>
        </w:rPr>
        <w:t>（款）</w:t>
      </w:r>
      <w:r>
        <w:rPr>
          <w:rStyle w:val="a5"/>
          <w:rFonts w:ascii="仿宋_GB2312" w:eastAsia="仿宋_GB2312" w:hAnsi="仿宋_GB2312" w:cs="仿宋_GB2312" w:hint="eastAsia"/>
          <w:b w:val="0"/>
          <w:sz w:val="32"/>
          <w:szCs w:val="32"/>
        </w:rPr>
        <w:t>防汛</w:t>
      </w:r>
      <w:r w:rsidR="008F47A1" w:rsidRPr="008F47A1">
        <w:rPr>
          <w:rStyle w:val="a5"/>
          <w:rFonts w:ascii="仿宋_GB2312" w:eastAsia="仿宋_GB2312" w:hAnsi="仿宋_GB2312" w:cs="仿宋_GB2312" w:hint="eastAsia"/>
          <w:b w:val="0"/>
          <w:sz w:val="32"/>
          <w:szCs w:val="32"/>
        </w:rPr>
        <w:t>（项）: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2019年预算数为3万元，</w:t>
      </w:r>
      <w:r>
        <w:rPr>
          <w:rStyle w:val="a5"/>
          <w:rFonts w:ascii="仿宋_GB2312" w:eastAsia="仿宋_GB2312" w:hAnsi="仿宋_GB2312" w:cs="仿宋_GB2312" w:hint="eastAsia"/>
          <w:b w:val="0"/>
          <w:sz w:val="32"/>
          <w:szCs w:val="32"/>
        </w:rPr>
        <w:t>主要用于防汛物资购置管护，防汛通讯设施设备、网络系统、车船设备运行维护，防汛值班、水情报汛、防汛指挥系统运行维护、水毁修复以及防汛组织、应急度汛，山洪灾害防治等支出。</w:t>
      </w:r>
    </w:p>
    <w:p w:rsidR="008F47A1" w:rsidRPr="008F47A1" w:rsidRDefault="009A3922" w:rsidP="008F47A1">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24</w:t>
      </w:r>
      <w:r w:rsidR="008F47A1" w:rsidRPr="008F47A1">
        <w:rPr>
          <w:rStyle w:val="a5"/>
          <w:rFonts w:ascii="仿宋_GB2312" w:eastAsia="仿宋_GB2312" w:hAnsi="仿宋_GB2312" w:cs="仿宋_GB2312" w:hint="eastAsia"/>
          <w:b w:val="0"/>
          <w:sz w:val="32"/>
          <w:szCs w:val="32"/>
        </w:rPr>
        <w:t>.农林水支出（类）农村综合改革（款）对村民委员会和村党支部的补助（项）:</w:t>
      </w:r>
      <w:r w:rsidR="002177E9" w:rsidRPr="002177E9">
        <w:rPr>
          <w:rStyle w:val="a5"/>
          <w:rFonts w:ascii="仿宋_GB2312" w:eastAsia="仿宋_GB2312" w:hAnsi="仿宋_GB2312" w:cs="仿宋_GB2312" w:hint="eastAsia"/>
          <w:b w:val="0"/>
          <w:sz w:val="32"/>
          <w:szCs w:val="32"/>
        </w:rPr>
        <w:t xml:space="preserve"> </w:t>
      </w:r>
      <w:r w:rsidR="002177E9">
        <w:rPr>
          <w:rStyle w:val="a5"/>
          <w:rFonts w:ascii="仿宋_GB2312" w:eastAsia="仿宋_GB2312" w:hAnsi="仿宋_GB2312" w:cs="仿宋_GB2312" w:hint="eastAsia"/>
          <w:b w:val="0"/>
          <w:sz w:val="32"/>
          <w:szCs w:val="32"/>
        </w:rPr>
        <w:t>2019年预算数为144.92万元，主要用于</w:t>
      </w:r>
      <w:r w:rsidR="008F47A1" w:rsidRPr="008F47A1">
        <w:rPr>
          <w:rStyle w:val="a5"/>
          <w:rFonts w:ascii="仿宋_GB2312" w:eastAsia="仿宋_GB2312" w:hAnsi="仿宋_GB2312" w:cs="仿宋_GB2312" w:hint="eastAsia"/>
          <w:b w:val="0"/>
          <w:sz w:val="32"/>
          <w:szCs w:val="32"/>
        </w:rPr>
        <w:t>对村民委员会和村党支部的补助支出。</w:t>
      </w:r>
    </w:p>
    <w:p w:rsidR="008F47A1" w:rsidRPr="008F47A1" w:rsidRDefault="009A3922" w:rsidP="008F47A1">
      <w:pPr>
        <w:spacing w:line="580" w:lineRule="exact"/>
        <w:ind w:firstLineChars="200" w:firstLine="640"/>
        <w:rPr>
          <w:rStyle w:val="a5"/>
          <w:rFonts w:ascii="仿宋_GB2312" w:eastAsia="仿宋_GB2312" w:hAnsi="仿宋_GB2312" w:cs="Times New Roman"/>
          <w:b w:val="0"/>
          <w:bCs w:val="0"/>
          <w:sz w:val="32"/>
          <w:szCs w:val="32"/>
        </w:rPr>
      </w:pPr>
      <w:r>
        <w:rPr>
          <w:rStyle w:val="a5"/>
          <w:rFonts w:ascii="仿宋_GB2312" w:eastAsia="仿宋_GB2312" w:hAnsi="仿宋_GB2312" w:cs="仿宋_GB2312" w:hint="eastAsia"/>
          <w:b w:val="0"/>
          <w:sz w:val="32"/>
          <w:szCs w:val="32"/>
        </w:rPr>
        <w:t>25</w:t>
      </w:r>
      <w:r w:rsidR="008F47A1" w:rsidRPr="008F47A1">
        <w:rPr>
          <w:rStyle w:val="a5"/>
          <w:rFonts w:ascii="仿宋_GB2312" w:eastAsia="仿宋_GB2312" w:hAnsi="仿宋_GB2312" w:cs="仿宋_GB2312" w:hint="eastAsia"/>
          <w:b w:val="0"/>
          <w:sz w:val="32"/>
          <w:szCs w:val="32"/>
        </w:rPr>
        <w:t>. 住房保障支出（类）住房保障支出（款）住房公积金（项）：</w:t>
      </w:r>
      <w:r w:rsidR="002177E9">
        <w:rPr>
          <w:rStyle w:val="a5"/>
          <w:rFonts w:ascii="仿宋_GB2312" w:eastAsia="仿宋_GB2312" w:hAnsi="仿宋_GB2312" w:cs="仿宋_GB2312" w:hint="eastAsia"/>
          <w:b w:val="0"/>
          <w:sz w:val="32"/>
          <w:szCs w:val="32"/>
        </w:rPr>
        <w:t>2019年预算数为17.62万元，主要用于</w:t>
      </w:r>
      <w:r w:rsidR="008F47A1" w:rsidRPr="008F47A1">
        <w:rPr>
          <w:rStyle w:val="a5"/>
          <w:rFonts w:ascii="仿宋_GB2312" w:eastAsia="仿宋_GB2312" w:hAnsi="仿宋_GB2312" w:cs="仿宋_GB2312" w:hint="eastAsia"/>
          <w:b w:val="0"/>
          <w:sz w:val="32"/>
          <w:szCs w:val="32"/>
        </w:rPr>
        <w:t>缴纳</w:t>
      </w:r>
      <w:r w:rsidR="002177E9">
        <w:rPr>
          <w:rStyle w:val="a5"/>
          <w:rFonts w:ascii="仿宋_GB2312" w:eastAsia="仿宋_GB2312" w:hAnsi="仿宋_GB2312" w:cs="仿宋_GB2312" w:hint="eastAsia"/>
          <w:b w:val="0"/>
          <w:sz w:val="32"/>
          <w:szCs w:val="32"/>
        </w:rPr>
        <w:t>本单位</w:t>
      </w:r>
      <w:r w:rsidR="002177E9" w:rsidRPr="008F47A1">
        <w:rPr>
          <w:rStyle w:val="a5"/>
          <w:rFonts w:ascii="仿宋_GB2312" w:eastAsia="仿宋_GB2312" w:hAnsi="仿宋_GB2312" w:cs="仿宋_GB2312" w:hint="eastAsia"/>
          <w:b w:val="0"/>
          <w:sz w:val="32"/>
          <w:szCs w:val="32"/>
        </w:rPr>
        <w:t>职工</w:t>
      </w:r>
      <w:r w:rsidR="008F47A1" w:rsidRPr="008F47A1">
        <w:rPr>
          <w:rStyle w:val="a5"/>
          <w:rFonts w:ascii="仿宋_GB2312" w:eastAsia="仿宋_GB2312" w:hAnsi="仿宋_GB2312" w:cs="仿宋_GB2312" w:hint="eastAsia"/>
          <w:b w:val="0"/>
          <w:sz w:val="32"/>
          <w:szCs w:val="32"/>
        </w:rPr>
        <w:t>的住房公积金</w:t>
      </w:r>
      <w:r w:rsidR="002177E9">
        <w:rPr>
          <w:rStyle w:val="a5"/>
          <w:rFonts w:ascii="仿宋_GB2312" w:eastAsia="仿宋_GB2312" w:hAnsi="仿宋_GB2312" w:cs="仿宋_GB2312" w:hint="eastAsia"/>
          <w:b w:val="0"/>
          <w:sz w:val="32"/>
          <w:szCs w:val="32"/>
        </w:rPr>
        <w:t>支出</w:t>
      </w:r>
      <w:r w:rsidR="008F47A1" w:rsidRPr="008F47A1">
        <w:rPr>
          <w:rStyle w:val="a5"/>
          <w:rFonts w:ascii="仿宋_GB2312" w:eastAsia="仿宋_GB2312" w:hAnsi="仿宋_GB2312" w:cs="仿宋_GB2312" w:hint="eastAsia"/>
          <w:b w:val="0"/>
          <w:sz w:val="32"/>
          <w:szCs w:val="32"/>
        </w:rPr>
        <w:t>。</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6E34F1" w:rsidRDefault="00A06B9D">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八一镇政府</w:t>
      </w:r>
      <w:r w:rsidR="000341B6">
        <w:rPr>
          <w:rFonts w:ascii="仿宋_GB2312" w:eastAsia="仿宋_GB2312" w:hAnsi="新宋体" w:cs="新宋体" w:hint="eastAsia"/>
          <w:sz w:val="32"/>
          <w:szCs w:val="32"/>
        </w:rPr>
        <w:t>2019年一般公共预算基本支出</w:t>
      </w:r>
      <w:r w:rsidR="004443E1">
        <w:rPr>
          <w:rFonts w:ascii="仿宋_GB2312" w:eastAsia="仿宋_GB2312" w:hAnsi="新宋体" w:cs="新宋体" w:hint="eastAsia"/>
          <w:sz w:val="32"/>
          <w:szCs w:val="32"/>
        </w:rPr>
        <w:t>467.07</w:t>
      </w:r>
      <w:r w:rsidR="000341B6">
        <w:rPr>
          <w:rFonts w:ascii="仿宋_GB2312" w:eastAsia="仿宋_GB2312" w:hAnsi="新宋体" w:cs="新宋体" w:hint="eastAsia"/>
          <w:sz w:val="32"/>
          <w:szCs w:val="32"/>
        </w:rPr>
        <w:t>万元，其中：</w:t>
      </w:r>
    </w:p>
    <w:p w:rsidR="006E34F1" w:rsidRDefault="000341B6">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sidR="004443E1">
        <w:rPr>
          <w:rFonts w:ascii="仿宋_GB2312" w:eastAsia="仿宋_GB2312" w:hAnsi="新宋体" w:cs="新宋体" w:hint="eastAsia"/>
          <w:sz w:val="32"/>
          <w:szCs w:val="32"/>
        </w:rPr>
        <w:t>403.36</w:t>
      </w:r>
      <w:r>
        <w:rPr>
          <w:rFonts w:ascii="仿宋_GB2312" w:eastAsia="仿宋_GB2312" w:hAnsi="新宋体" w:cs="新宋体" w:hint="eastAsia"/>
          <w:sz w:val="32"/>
          <w:szCs w:val="32"/>
        </w:rPr>
        <w:t>万元，主要包括：基本工资、津贴补贴、</w:t>
      </w:r>
      <w:r w:rsidR="004443E1">
        <w:rPr>
          <w:rFonts w:ascii="仿宋_GB2312" w:eastAsia="仿宋_GB2312" w:hAnsi="新宋体" w:cs="新宋体" w:hint="eastAsia"/>
          <w:sz w:val="32"/>
          <w:szCs w:val="32"/>
        </w:rPr>
        <w:t>绩效工资、</w:t>
      </w:r>
      <w:r w:rsidR="004443E1" w:rsidRPr="004443E1">
        <w:rPr>
          <w:rFonts w:ascii="仿宋_GB2312" w:eastAsia="仿宋_GB2312" w:hAnsi="新宋体" w:cs="新宋体" w:hint="eastAsia"/>
          <w:sz w:val="32"/>
          <w:szCs w:val="32"/>
        </w:rPr>
        <w:t>机关事业单位基本养老保险缴费</w:t>
      </w:r>
      <w:r w:rsidR="004443E1">
        <w:rPr>
          <w:rFonts w:ascii="仿宋_GB2312" w:eastAsia="仿宋_GB2312" w:hAnsi="新宋体" w:cs="新宋体" w:hint="eastAsia"/>
          <w:sz w:val="32"/>
          <w:szCs w:val="32"/>
        </w:rPr>
        <w:t>、</w:t>
      </w:r>
      <w:r w:rsidR="004443E1" w:rsidRPr="004443E1">
        <w:rPr>
          <w:rFonts w:ascii="仿宋_GB2312" w:eastAsia="仿宋_GB2312" w:hAnsi="新宋体" w:cs="新宋体" w:hint="eastAsia"/>
          <w:sz w:val="32"/>
          <w:szCs w:val="32"/>
        </w:rPr>
        <w:t>职工基本医疗保险缴费</w:t>
      </w:r>
      <w:r w:rsidR="004443E1">
        <w:rPr>
          <w:rFonts w:ascii="仿宋_GB2312" w:eastAsia="仿宋_GB2312" w:hAnsi="新宋体" w:cs="新宋体" w:hint="eastAsia"/>
          <w:sz w:val="32"/>
          <w:szCs w:val="32"/>
        </w:rPr>
        <w:t>、其他</w:t>
      </w:r>
      <w:r>
        <w:rPr>
          <w:rFonts w:ascii="仿宋_GB2312" w:eastAsia="仿宋_GB2312" w:hAnsi="新宋体" w:cs="新宋体" w:hint="eastAsia"/>
          <w:sz w:val="32"/>
          <w:szCs w:val="32"/>
        </w:rPr>
        <w:t>社会保险缴费、</w:t>
      </w:r>
      <w:r w:rsidR="004443E1">
        <w:rPr>
          <w:rFonts w:ascii="仿宋_GB2312" w:eastAsia="仿宋_GB2312" w:hAnsi="新宋体" w:cs="新宋体" w:hint="eastAsia"/>
          <w:sz w:val="32"/>
          <w:szCs w:val="32"/>
        </w:rPr>
        <w:t>住房公积金、</w:t>
      </w:r>
      <w:r w:rsidR="004443E1" w:rsidRPr="004443E1">
        <w:rPr>
          <w:rFonts w:ascii="仿宋_GB2312" w:eastAsia="仿宋_GB2312" w:hAnsi="新宋体" w:cs="新宋体" w:hint="eastAsia"/>
          <w:sz w:val="32"/>
          <w:szCs w:val="32"/>
        </w:rPr>
        <w:t>生活补助</w:t>
      </w:r>
      <w:r w:rsidR="004443E1">
        <w:rPr>
          <w:rFonts w:ascii="仿宋_GB2312" w:eastAsia="仿宋_GB2312" w:hAnsi="新宋体" w:cs="新宋体" w:hint="eastAsia"/>
          <w:sz w:val="32"/>
          <w:szCs w:val="32"/>
        </w:rPr>
        <w:t>、</w:t>
      </w:r>
      <w:r w:rsidR="004443E1" w:rsidRPr="004443E1">
        <w:rPr>
          <w:rFonts w:ascii="仿宋_GB2312" w:eastAsia="仿宋_GB2312" w:hAnsi="新宋体" w:cs="新宋体" w:hint="eastAsia"/>
          <w:sz w:val="32"/>
          <w:szCs w:val="32"/>
        </w:rPr>
        <w:t>奖励金</w:t>
      </w:r>
      <w:r w:rsidR="004443E1">
        <w:rPr>
          <w:rFonts w:ascii="仿宋_GB2312" w:eastAsia="仿宋_GB2312" w:hAnsi="新宋体" w:cs="新宋体" w:hint="eastAsia"/>
          <w:sz w:val="32"/>
          <w:szCs w:val="32"/>
        </w:rPr>
        <w:t>、</w:t>
      </w:r>
      <w:r w:rsidR="004443E1" w:rsidRPr="004443E1">
        <w:rPr>
          <w:rFonts w:ascii="仿宋_GB2312" w:eastAsia="仿宋_GB2312" w:hAnsi="新宋体" w:cs="新宋体" w:hint="eastAsia"/>
          <w:sz w:val="32"/>
          <w:szCs w:val="32"/>
        </w:rPr>
        <w:t>其他对个人和家庭的补助支出</w:t>
      </w:r>
      <w:r>
        <w:rPr>
          <w:rFonts w:ascii="仿宋_GB2312" w:eastAsia="仿宋_GB2312" w:hAnsi="新宋体" w:cs="新宋体" w:hint="eastAsia"/>
          <w:sz w:val="32"/>
          <w:szCs w:val="32"/>
        </w:rPr>
        <w:t>等支出。</w:t>
      </w:r>
    </w:p>
    <w:p w:rsidR="006E34F1" w:rsidRDefault="000341B6">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sidR="004443E1">
        <w:rPr>
          <w:rFonts w:ascii="仿宋_GB2312" w:eastAsia="仿宋_GB2312" w:hAnsi="新宋体" w:cs="新宋体" w:hint="eastAsia"/>
          <w:sz w:val="32"/>
          <w:szCs w:val="32"/>
        </w:rPr>
        <w:t>63.71</w:t>
      </w:r>
      <w:r>
        <w:rPr>
          <w:rFonts w:ascii="仿宋_GB2312" w:eastAsia="仿宋_GB2312" w:hAnsi="新宋体" w:cs="新宋体" w:hint="eastAsia"/>
          <w:sz w:val="32"/>
          <w:szCs w:val="32"/>
        </w:rPr>
        <w:t>万元，主要包括：办公费、水费、电费、邮电费、</w:t>
      </w:r>
      <w:r w:rsidR="004443E1">
        <w:rPr>
          <w:rFonts w:ascii="仿宋_GB2312" w:eastAsia="仿宋_GB2312" w:hAnsi="新宋体" w:cs="新宋体" w:hint="eastAsia"/>
          <w:sz w:val="32"/>
          <w:szCs w:val="32"/>
        </w:rPr>
        <w:t>物业管理费</w:t>
      </w:r>
      <w:r>
        <w:rPr>
          <w:rFonts w:ascii="仿宋_GB2312" w:eastAsia="仿宋_GB2312" w:hAnsi="新宋体" w:cs="新宋体" w:hint="eastAsia"/>
          <w:sz w:val="32"/>
          <w:szCs w:val="32"/>
        </w:rPr>
        <w:t>、差旅费、</w:t>
      </w:r>
      <w:r w:rsidR="004443E1">
        <w:rPr>
          <w:rFonts w:ascii="仿宋_GB2312" w:eastAsia="仿宋_GB2312" w:hAnsi="新宋体" w:cs="新宋体" w:hint="eastAsia"/>
          <w:sz w:val="32"/>
          <w:szCs w:val="32"/>
        </w:rPr>
        <w:t>会议费</w:t>
      </w:r>
      <w:r>
        <w:rPr>
          <w:rFonts w:ascii="仿宋_GB2312" w:eastAsia="仿宋_GB2312" w:hAnsi="新宋体" w:cs="新宋体" w:hint="eastAsia"/>
          <w:sz w:val="32"/>
          <w:szCs w:val="32"/>
        </w:rPr>
        <w:t>、</w:t>
      </w:r>
      <w:r w:rsidR="004443E1">
        <w:rPr>
          <w:rFonts w:ascii="仿宋_GB2312" w:eastAsia="仿宋_GB2312" w:hAnsi="新宋体" w:cs="新宋体" w:hint="eastAsia"/>
          <w:sz w:val="32"/>
          <w:szCs w:val="32"/>
        </w:rPr>
        <w:t>培训费、公务接待费工会经费、福利费、</w:t>
      </w:r>
      <w:r w:rsidR="004443E1" w:rsidRPr="004443E1">
        <w:rPr>
          <w:rFonts w:ascii="仿宋_GB2312" w:eastAsia="仿宋_GB2312" w:hAnsi="新宋体" w:cs="新宋体" w:hint="eastAsia"/>
          <w:sz w:val="32"/>
          <w:szCs w:val="32"/>
        </w:rPr>
        <w:t>公务用车运行维护费</w:t>
      </w:r>
      <w:r w:rsidR="004443E1">
        <w:rPr>
          <w:rFonts w:ascii="仿宋_GB2312" w:eastAsia="仿宋_GB2312" w:hAnsi="新宋体" w:cs="新宋体" w:hint="eastAsia"/>
          <w:sz w:val="32"/>
          <w:szCs w:val="32"/>
        </w:rPr>
        <w:t>、</w:t>
      </w:r>
      <w:r w:rsidR="004443E1" w:rsidRPr="004443E1">
        <w:rPr>
          <w:rFonts w:ascii="仿宋_GB2312" w:eastAsia="仿宋_GB2312" w:hAnsi="新宋体" w:cs="新宋体" w:hint="eastAsia"/>
          <w:sz w:val="32"/>
          <w:szCs w:val="32"/>
        </w:rPr>
        <w:t>其他商品和服务支出</w:t>
      </w:r>
      <w:r>
        <w:rPr>
          <w:rFonts w:ascii="仿宋_GB2312" w:eastAsia="仿宋_GB2312" w:hAnsi="新宋体" w:cs="新宋体" w:hint="eastAsia"/>
          <w:sz w:val="32"/>
          <w:szCs w:val="32"/>
        </w:rPr>
        <w:t>等支</w:t>
      </w:r>
      <w:r>
        <w:rPr>
          <w:rFonts w:ascii="仿宋_GB2312" w:eastAsia="仿宋_GB2312" w:hAnsi="新宋体" w:cs="新宋体" w:hint="eastAsia"/>
          <w:sz w:val="32"/>
          <w:szCs w:val="32"/>
        </w:rPr>
        <w:lastRenderedPageBreak/>
        <w:t>出。</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6E34F1" w:rsidRDefault="000341B6">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2019年“三公”经费财政拨款预算数</w:t>
      </w:r>
      <w:r w:rsidR="004443E1">
        <w:rPr>
          <w:rFonts w:ascii="仿宋_GB2312" w:eastAsia="仿宋_GB2312" w:hAnsi="新宋体" w:cs="新宋体" w:hint="eastAsia"/>
          <w:sz w:val="32"/>
          <w:szCs w:val="32"/>
        </w:rPr>
        <w:t>6.64</w:t>
      </w:r>
      <w:r>
        <w:rPr>
          <w:rFonts w:ascii="仿宋_GB2312" w:eastAsia="仿宋_GB2312" w:hAnsi="新宋体" w:cs="新宋体" w:hint="eastAsia"/>
          <w:sz w:val="32"/>
          <w:szCs w:val="32"/>
        </w:rPr>
        <w:t>万元，其中：</w:t>
      </w:r>
      <w:r w:rsidR="004443E1">
        <w:rPr>
          <w:rFonts w:ascii="仿宋_GB2312" w:eastAsia="仿宋_GB2312" w:hAnsi="新宋体" w:cs="新宋体" w:hint="eastAsia"/>
          <w:sz w:val="32"/>
          <w:szCs w:val="32"/>
        </w:rPr>
        <w:t>无</w:t>
      </w:r>
      <w:r>
        <w:rPr>
          <w:rFonts w:ascii="仿宋_GB2312" w:eastAsia="仿宋_GB2312" w:hAnsi="新宋体" w:cs="新宋体" w:hint="eastAsia"/>
          <w:sz w:val="32"/>
          <w:szCs w:val="32"/>
        </w:rPr>
        <w:t>因公出国（境）经费，公务接待费</w:t>
      </w:r>
      <w:r w:rsidR="004443E1">
        <w:rPr>
          <w:rFonts w:ascii="仿宋_GB2312" w:eastAsia="仿宋_GB2312" w:hAnsi="新宋体" w:cs="新宋体" w:hint="eastAsia"/>
          <w:sz w:val="32"/>
          <w:szCs w:val="32"/>
        </w:rPr>
        <w:t>6.64</w:t>
      </w:r>
      <w:r>
        <w:rPr>
          <w:rFonts w:ascii="仿宋_GB2312" w:eastAsia="仿宋_GB2312" w:hAnsi="新宋体" w:cs="新宋体" w:hint="eastAsia"/>
          <w:sz w:val="32"/>
          <w:szCs w:val="32"/>
        </w:rPr>
        <w:t>万元，公务用车购置及运行维护费</w:t>
      </w:r>
      <w:r w:rsidR="004443E1">
        <w:rPr>
          <w:rFonts w:ascii="仿宋_GB2312" w:eastAsia="仿宋_GB2312" w:hAnsi="新宋体" w:cs="新宋体" w:hint="eastAsia"/>
          <w:sz w:val="32"/>
          <w:szCs w:val="32"/>
        </w:rPr>
        <w:t>3</w:t>
      </w:r>
      <w:r>
        <w:rPr>
          <w:rFonts w:ascii="仿宋_GB2312" w:eastAsia="仿宋_GB2312" w:hAnsi="新宋体" w:cs="新宋体" w:hint="eastAsia"/>
          <w:sz w:val="32"/>
          <w:szCs w:val="32"/>
        </w:rPr>
        <w:t>万元。</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r w:rsidR="004443E1">
        <w:rPr>
          <w:rFonts w:ascii="仿宋_GB2312" w:eastAsia="仿宋_GB2312" w:hAnsi="新宋体" w:cs="新宋体" w:hint="eastAsia"/>
          <w:kern w:val="0"/>
          <w:sz w:val="32"/>
          <w:szCs w:val="32"/>
        </w:rPr>
        <w:t>本年及上年均无预算</w:t>
      </w:r>
      <w:r>
        <w:rPr>
          <w:rFonts w:ascii="仿宋_GB2312" w:eastAsia="仿宋_GB2312" w:hAnsi="新宋体" w:cs="新宋体" w:hint="eastAsia"/>
          <w:kern w:val="0"/>
          <w:sz w:val="32"/>
          <w:szCs w:val="32"/>
        </w:rPr>
        <w:t>因公出国（境）经费。</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（二）公务接待费</w:t>
      </w:r>
      <w:r w:rsidR="004443E1">
        <w:rPr>
          <w:rFonts w:ascii="仿宋_GB2312" w:eastAsia="仿宋_GB2312" w:hAnsi="新宋体" w:cs="新宋体" w:hint="eastAsia"/>
          <w:kern w:val="0"/>
          <w:sz w:val="32"/>
          <w:szCs w:val="32"/>
        </w:rPr>
        <w:t>与</w:t>
      </w:r>
      <w:r>
        <w:rPr>
          <w:rFonts w:ascii="仿宋_GB2312" w:eastAsia="仿宋_GB2312" w:hAnsi="新宋体" w:cs="新宋体" w:hint="eastAsia"/>
          <w:kern w:val="0"/>
          <w:sz w:val="32"/>
          <w:szCs w:val="32"/>
        </w:rPr>
        <w:t>2018年预算</w:t>
      </w:r>
      <w:r w:rsidR="004443E1">
        <w:rPr>
          <w:rFonts w:ascii="仿宋_GB2312" w:eastAsia="仿宋_GB2312" w:hAnsi="新宋体" w:cs="新宋体" w:hint="eastAsia"/>
          <w:kern w:val="0"/>
          <w:sz w:val="32"/>
          <w:szCs w:val="32"/>
        </w:rPr>
        <w:t>持平</w:t>
      </w:r>
      <w:r>
        <w:rPr>
          <w:rFonts w:ascii="仿宋_GB2312" w:eastAsia="仿宋_GB2312" w:hAnsi="新宋体" w:cs="新宋体" w:hint="eastAsia"/>
          <w:kern w:val="0"/>
          <w:sz w:val="32"/>
          <w:szCs w:val="32"/>
        </w:rPr>
        <w:t>，主要原因是认真贯彻落实中央八项规定、省委省政府十项规定及市委市府相关规定的要求，严格控制接待规模及接待标准。</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2019年公务接待费计划用于执行公务等公务活动开支的交通费、住宿费、用餐费等</w:t>
      </w:r>
      <w:r>
        <w:rPr>
          <w:rFonts w:ascii="仿宋_GB2312" w:eastAsia="仿宋_GB2312" w:hAnsi="新宋体" w:cs="新宋体" w:hint="eastAsia"/>
          <w:sz w:val="32"/>
          <w:szCs w:val="32"/>
        </w:rPr>
        <w:t>。</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（三）公务用车购置及运行维护费与2018年预算持平。主要原因是</w:t>
      </w:r>
      <w:r w:rsidR="004443E1">
        <w:rPr>
          <w:rFonts w:ascii="仿宋_GB2312" w:eastAsia="仿宋_GB2312" w:hAnsi="新宋体" w:cs="新宋体" w:hint="eastAsia"/>
          <w:kern w:val="0"/>
          <w:sz w:val="32"/>
          <w:szCs w:val="32"/>
        </w:rPr>
        <w:t>公务用车数量未变化，力行节约同时不影响工作的正常开展</w:t>
      </w:r>
      <w:r>
        <w:rPr>
          <w:rFonts w:ascii="仿宋_GB2312" w:eastAsia="仿宋_GB2312" w:hAnsi="新宋体" w:cs="新宋体" w:hint="eastAsia"/>
          <w:kern w:val="0"/>
          <w:sz w:val="32"/>
          <w:szCs w:val="32"/>
        </w:rPr>
        <w:t>。</w:t>
      </w:r>
    </w:p>
    <w:p w:rsidR="004443E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4443E1">
        <w:rPr>
          <w:rFonts w:ascii="仿宋_GB2312" w:eastAsia="仿宋_GB2312" w:hAnsi="新宋体" w:cs="新宋体" w:hint="eastAsia"/>
          <w:kern w:val="0"/>
          <w:sz w:val="32"/>
          <w:szCs w:val="32"/>
        </w:rPr>
        <w:t>未</w:t>
      </w:r>
      <w:r>
        <w:rPr>
          <w:rFonts w:ascii="仿宋_GB2312" w:eastAsia="仿宋_GB2312" w:hAnsi="新宋体" w:cs="新宋体" w:hint="eastAsia"/>
          <w:kern w:val="0"/>
          <w:sz w:val="32"/>
          <w:szCs w:val="32"/>
        </w:rPr>
        <w:t>安排公务用车购置经</w:t>
      </w:r>
      <w:r w:rsidR="004443E1">
        <w:rPr>
          <w:rFonts w:ascii="仿宋_GB2312" w:eastAsia="仿宋_GB2312" w:hAnsi="新宋体" w:cs="新宋体" w:hint="eastAsia"/>
          <w:kern w:val="0"/>
          <w:sz w:val="32"/>
          <w:szCs w:val="32"/>
        </w:rPr>
        <w:t>费。</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2019年安排公务用车运行维护费</w:t>
      </w:r>
      <w:r w:rsidR="004443E1">
        <w:rPr>
          <w:rFonts w:ascii="仿宋_GB2312" w:eastAsia="仿宋_GB2312" w:hAnsi="新宋体" w:cs="新宋体" w:hint="eastAsia"/>
          <w:kern w:val="0"/>
          <w:sz w:val="32"/>
          <w:szCs w:val="32"/>
        </w:rPr>
        <w:t>3</w:t>
      </w:r>
      <w:r>
        <w:rPr>
          <w:rFonts w:ascii="仿宋_GB2312" w:eastAsia="仿宋_GB2312" w:hAnsi="新宋体" w:cs="新宋体" w:hint="eastAsia"/>
          <w:kern w:val="0"/>
          <w:sz w:val="32"/>
          <w:szCs w:val="32"/>
        </w:rPr>
        <w:t>万元，用于公务用车</w:t>
      </w:r>
      <w:r w:rsidR="004443E1">
        <w:rPr>
          <w:rFonts w:ascii="仿宋_GB2312" w:eastAsia="仿宋_GB2312" w:hAnsi="新宋体" w:cs="新宋体" w:hint="eastAsia"/>
          <w:kern w:val="0"/>
          <w:sz w:val="32"/>
          <w:szCs w:val="32"/>
        </w:rPr>
        <w:t>燃油、维修、保险</w:t>
      </w:r>
      <w:r>
        <w:rPr>
          <w:rFonts w:ascii="仿宋_GB2312" w:eastAsia="仿宋_GB2312" w:hAnsi="新宋体" w:cs="新宋体" w:hint="eastAsia"/>
          <w:kern w:val="0"/>
          <w:sz w:val="32"/>
          <w:szCs w:val="32"/>
        </w:rPr>
        <w:t>等方面支出，公务用车保有量</w:t>
      </w:r>
      <w:r w:rsidR="004443E1">
        <w:rPr>
          <w:rFonts w:ascii="仿宋_GB2312" w:eastAsia="仿宋_GB2312" w:hAnsi="新宋体" w:cs="新宋体" w:hint="eastAsia"/>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6E34F1" w:rsidRDefault="004443E1">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八一镇政府</w:t>
      </w:r>
      <w:r w:rsidR="000341B6">
        <w:rPr>
          <w:rFonts w:ascii="仿宋_GB2312" w:eastAsia="仿宋_GB2312" w:hAnsi="新宋体" w:cs="新宋体" w:hint="eastAsia"/>
          <w:sz w:val="32"/>
          <w:szCs w:val="32"/>
        </w:rPr>
        <w:t>2019年政府性基金预算拨款</w:t>
      </w:r>
      <w:r>
        <w:rPr>
          <w:rFonts w:ascii="仿宋_GB2312" w:eastAsia="仿宋_GB2312" w:hAnsi="新宋体" w:cs="新宋体" w:hint="eastAsia"/>
          <w:sz w:val="32"/>
          <w:szCs w:val="32"/>
        </w:rPr>
        <w:t>无预算安排</w:t>
      </w:r>
      <w:r w:rsidR="000341B6">
        <w:rPr>
          <w:rFonts w:ascii="仿宋_GB2312" w:eastAsia="仿宋_GB2312" w:hAnsi="新宋体" w:cs="新宋体" w:hint="eastAsia"/>
          <w:sz w:val="32"/>
          <w:szCs w:val="32"/>
        </w:rPr>
        <w:t>。</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6E34F1" w:rsidRDefault="004443E1">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八一镇</w:t>
      </w:r>
      <w:r w:rsidR="00ED5317">
        <w:rPr>
          <w:rFonts w:ascii="仿宋_GB2312" w:eastAsia="仿宋_GB2312" w:hAnsi="新宋体" w:cs="新宋体" w:hint="eastAsia"/>
          <w:sz w:val="32"/>
          <w:szCs w:val="32"/>
        </w:rPr>
        <w:t>政府</w:t>
      </w:r>
      <w:r w:rsidR="000341B6">
        <w:rPr>
          <w:rFonts w:ascii="仿宋_GB2312" w:eastAsia="仿宋_GB2312" w:hAnsi="新宋体" w:cs="新宋体" w:hint="eastAsia"/>
          <w:sz w:val="32"/>
          <w:szCs w:val="32"/>
        </w:rPr>
        <w:t>2019年国有资本经营预算拨款</w:t>
      </w:r>
      <w:r>
        <w:rPr>
          <w:rFonts w:ascii="仿宋_GB2312" w:eastAsia="仿宋_GB2312" w:hAnsi="新宋体" w:cs="新宋体" w:hint="eastAsia"/>
          <w:sz w:val="32"/>
          <w:szCs w:val="32"/>
        </w:rPr>
        <w:t>无预算安排。</w:t>
      </w:r>
    </w:p>
    <w:p w:rsidR="006E34F1" w:rsidRDefault="000341B6">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6E34F1" w:rsidRDefault="000341B6">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lastRenderedPageBreak/>
        <w:t>（一）机关运行经费</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4443E1">
        <w:rPr>
          <w:rFonts w:ascii="仿宋_GB2312" w:eastAsia="仿宋_GB2312" w:hAnsi="仿宋_GB2312" w:cs="仿宋_GB2312" w:hint="eastAsia"/>
          <w:sz w:val="32"/>
          <w:szCs w:val="32"/>
        </w:rPr>
        <w:t>八一镇政府</w:t>
      </w:r>
      <w:r>
        <w:rPr>
          <w:rFonts w:ascii="仿宋_GB2312" w:eastAsia="仿宋_GB2312" w:hAnsi="仿宋_GB2312" w:cs="仿宋_GB2312" w:hint="eastAsia"/>
          <w:sz w:val="32"/>
          <w:szCs w:val="32"/>
        </w:rPr>
        <w:t>机关运行经费财政拨款预算为</w:t>
      </w:r>
      <w:r w:rsidR="00ED5317">
        <w:rPr>
          <w:rFonts w:ascii="仿宋_GB2312" w:eastAsia="仿宋_GB2312" w:hAnsi="新宋体" w:cs="新宋体" w:hint="eastAsia"/>
          <w:kern w:val="0"/>
          <w:sz w:val="32"/>
          <w:szCs w:val="32"/>
        </w:rPr>
        <w:t>63.71</w:t>
      </w:r>
      <w:r>
        <w:rPr>
          <w:rFonts w:ascii="仿宋_GB2312" w:eastAsia="仿宋_GB2312" w:hAnsi="新宋体" w:cs="新宋体" w:hint="eastAsia"/>
          <w:kern w:val="0"/>
          <w:sz w:val="32"/>
          <w:szCs w:val="32"/>
        </w:rPr>
        <w:t>万元，比2018年预算减少</w:t>
      </w:r>
      <w:r w:rsidR="00ED5317">
        <w:rPr>
          <w:rFonts w:ascii="仿宋_GB2312" w:eastAsia="仿宋_GB2312" w:hAnsi="新宋体" w:cs="新宋体" w:hint="eastAsia"/>
          <w:sz w:val="32"/>
          <w:szCs w:val="32"/>
        </w:rPr>
        <w:t>9.31</w:t>
      </w:r>
      <w:r>
        <w:rPr>
          <w:rFonts w:ascii="仿宋_GB2312" w:eastAsia="仿宋_GB2312" w:hAnsi="新宋体" w:cs="新宋体" w:hint="eastAsia"/>
          <w:sz w:val="32"/>
          <w:szCs w:val="32"/>
        </w:rPr>
        <w:t>万元，下降</w:t>
      </w:r>
      <w:r w:rsidR="00ED5317">
        <w:rPr>
          <w:rFonts w:ascii="仿宋_GB2312" w:eastAsia="仿宋_GB2312" w:hAnsi="新宋体" w:cs="新宋体" w:hint="eastAsia"/>
          <w:kern w:val="0"/>
          <w:sz w:val="32"/>
          <w:szCs w:val="32"/>
        </w:rPr>
        <w:t>12.75</w:t>
      </w:r>
      <w:r>
        <w:rPr>
          <w:rFonts w:ascii="仿宋_GB2312" w:eastAsia="仿宋_GB2312" w:hAnsi="新宋体" w:cs="新宋体" w:hint="eastAsia"/>
          <w:kern w:val="0"/>
          <w:sz w:val="32"/>
          <w:szCs w:val="32"/>
        </w:rPr>
        <w:t>%。</w:t>
      </w:r>
    </w:p>
    <w:p w:rsidR="006E34F1" w:rsidRDefault="000341B6">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sidR="00ED5317">
        <w:rPr>
          <w:rFonts w:ascii="仿宋_GB2312" w:eastAsia="仿宋_GB2312" w:hAnsi="新宋体" w:cs="新宋体" w:hint="eastAsia"/>
          <w:kern w:val="0"/>
          <w:sz w:val="32"/>
          <w:szCs w:val="32"/>
        </w:rPr>
        <w:t>八一镇政府未</w:t>
      </w:r>
      <w:r>
        <w:rPr>
          <w:rFonts w:ascii="仿宋_GB2312" w:eastAsia="仿宋_GB2312" w:hAnsi="新宋体" w:cs="新宋体" w:hint="eastAsia"/>
          <w:kern w:val="0"/>
          <w:sz w:val="32"/>
          <w:szCs w:val="32"/>
        </w:rPr>
        <w:t xml:space="preserve">安排政府采购预算 </w:t>
      </w:r>
    </w:p>
    <w:p w:rsidR="006E34F1" w:rsidRDefault="000341B6">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（三）绩效目标设置情况</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绩效目标是预算编制的前提和基础，按照“费随事定”的原则，2019年</w:t>
      </w:r>
      <w:r w:rsidR="00ED5317">
        <w:rPr>
          <w:rFonts w:ascii="仿宋_GB2312" w:eastAsia="仿宋_GB2312" w:hAnsi="新宋体" w:cs="新宋体" w:hint="eastAsia"/>
          <w:kern w:val="0"/>
          <w:sz w:val="32"/>
          <w:szCs w:val="32"/>
        </w:rPr>
        <w:t>八一镇政府</w:t>
      </w:r>
      <w:r>
        <w:rPr>
          <w:rFonts w:ascii="仿宋_GB2312" w:eastAsia="仿宋_GB2312" w:hAnsi="新宋体" w:cs="新宋体" w:hint="eastAsia"/>
          <w:kern w:val="0"/>
          <w:sz w:val="32"/>
          <w:szCs w:val="32"/>
        </w:rPr>
        <w:t>所有项目按要求编制了绩效目标,从项目完成、项目效益、满意度等方面设置了绩效指标，综合反映项目预期完成的数量、成本、时效、质量，预期达到的社会效益、经济效益、可持续影响以及服务对象满意度等情况。</w:t>
      </w:r>
    </w:p>
    <w:p w:rsidR="006E34F1" w:rsidRDefault="000341B6">
      <w:pPr>
        <w:numPr>
          <w:ilvl w:val="0"/>
          <w:numId w:val="1"/>
        </w:num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6E34F1" w:rsidRDefault="00ED53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w:t>
      </w:r>
      <w:r w:rsidR="000341B6">
        <w:rPr>
          <w:rFonts w:ascii="仿宋_GB2312" w:eastAsia="仿宋_GB2312" w:hAnsi="仿宋_GB2312" w:cs="仿宋_GB2312" w:hint="eastAsia"/>
          <w:sz w:val="32"/>
          <w:szCs w:val="32"/>
        </w:rPr>
        <w:t>至2018年底，</w:t>
      </w:r>
      <w:r>
        <w:rPr>
          <w:rFonts w:ascii="仿宋_GB2312" w:eastAsia="仿宋_GB2312" w:hAnsi="新宋体" w:cs="新宋体" w:hint="eastAsia"/>
          <w:kern w:val="0"/>
          <w:sz w:val="32"/>
          <w:szCs w:val="32"/>
        </w:rPr>
        <w:t>八一镇政府</w:t>
      </w:r>
      <w:r w:rsidR="000341B6">
        <w:rPr>
          <w:rFonts w:ascii="仿宋_GB2312" w:eastAsia="仿宋_GB2312" w:hAnsi="仿宋_GB2312" w:cs="仿宋_GB2312" w:hint="eastAsia"/>
          <w:sz w:val="32"/>
          <w:szCs w:val="32"/>
        </w:rPr>
        <w:t>所属各预算单位固定资产总额</w:t>
      </w:r>
      <w:r>
        <w:rPr>
          <w:rFonts w:ascii="仿宋_GB2312" w:eastAsia="仿宋_GB2312" w:hAnsi="新宋体" w:cs="新宋体" w:hint="eastAsia"/>
          <w:kern w:val="0"/>
          <w:sz w:val="32"/>
          <w:szCs w:val="32"/>
        </w:rPr>
        <w:t>436.91</w:t>
      </w:r>
      <w:r w:rsidR="000341B6">
        <w:rPr>
          <w:rFonts w:ascii="仿宋_GB2312" w:eastAsia="仿宋_GB2312" w:hAnsi="仿宋_GB2312" w:cs="仿宋_GB2312" w:hint="eastAsia"/>
          <w:sz w:val="32"/>
          <w:szCs w:val="32"/>
        </w:rPr>
        <w:t>万元。共有车辆</w:t>
      </w:r>
      <w:r>
        <w:rPr>
          <w:rFonts w:ascii="仿宋_GB2312" w:eastAsia="仿宋_GB2312" w:hAnsi="新宋体" w:cs="新宋体" w:hint="eastAsia"/>
          <w:kern w:val="0"/>
          <w:sz w:val="32"/>
          <w:szCs w:val="32"/>
        </w:rPr>
        <w:t>1</w:t>
      </w:r>
      <w:r w:rsidR="000341B6">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为</w:t>
      </w:r>
      <w:r w:rsidR="000341B6">
        <w:rPr>
          <w:rFonts w:ascii="仿宋_GB2312" w:eastAsia="仿宋_GB2312" w:hAnsi="仿宋_GB2312" w:cs="仿宋_GB2312" w:hint="eastAsia"/>
          <w:sz w:val="32"/>
          <w:szCs w:val="32"/>
        </w:rPr>
        <w:t>保留公务用车</w:t>
      </w:r>
      <w:r>
        <w:rPr>
          <w:rFonts w:ascii="仿宋_GB2312" w:eastAsia="仿宋_GB2312" w:hAnsi="新宋体" w:cs="新宋体" w:hint="eastAsia"/>
          <w:kern w:val="0"/>
          <w:sz w:val="32"/>
          <w:szCs w:val="32"/>
        </w:rPr>
        <w:t>1</w:t>
      </w:r>
      <w:r w:rsidR="000341B6">
        <w:rPr>
          <w:rFonts w:ascii="仿宋_GB2312" w:eastAsia="仿宋_GB2312" w:hAnsi="仿宋_GB2312" w:cs="仿宋_GB2312" w:hint="eastAsia"/>
          <w:sz w:val="32"/>
          <w:szCs w:val="32"/>
        </w:rPr>
        <w:t>辆。</w:t>
      </w:r>
      <w:r>
        <w:rPr>
          <w:rFonts w:ascii="仿宋_GB2312" w:eastAsia="仿宋_GB2312" w:hAnsi="仿宋_GB2312" w:cs="仿宋_GB2312" w:hint="eastAsia"/>
          <w:sz w:val="32"/>
          <w:szCs w:val="32"/>
        </w:rPr>
        <w:t>无</w:t>
      </w:r>
      <w:r w:rsidR="000341B6">
        <w:rPr>
          <w:rFonts w:ascii="仿宋_GB2312" w:eastAsia="仿宋_GB2312" w:hAnsi="仿宋_GB2312" w:cs="仿宋_GB2312" w:hint="eastAsia"/>
          <w:sz w:val="32"/>
          <w:szCs w:val="32"/>
        </w:rPr>
        <w:t>单位价值200万元以上大型设备。</w:t>
      </w:r>
    </w:p>
    <w:p w:rsidR="006E34F1" w:rsidRDefault="000341B6">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hint="eastAsia"/>
          <w:sz w:val="32"/>
          <w:szCs w:val="32"/>
        </w:rPr>
        <w:t>2019年部门预算</w:t>
      </w:r>
      <w:r w:rsidR="00ED5317">
        <w:rPr>
          <w:rFonts w:ascii="仿宋_GB2312" w:eastAsia="仿宋_GB2312" w:hAnsi="仿宋_GB2312" w:cs="仿宋_GB2312" w:hint="eastAsia"/>
          <w:sz w:val="32"/>
          <w:szCs w:val="32"/>
        </w:rPr>
        <w:t>未安排</w:t>
      </w:r>
      <w:r>
        <w:rPr>
          <w:rFonts w:ascii="仿宋_GB2312" w:eastAsia="仿宋_GB2312" w:hAnsi="仿宋_GB2312" w:cs="仿宋_GB2312" w:hint="eastAsia"/>
          <w:sz w:val="32"/>
          <w:szCs w:val="32"/>
        </w:rPr>
        <w:t xml:space="preserve">购置车辆及单位价值200万元以上大型设备。 </w:t>
      </w:r>
    </w:p>
    <w:p w:rsidR="006E34F1" w:rsidRDefault="000341B6">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ED5317" w:rsidRPr="00ED5317" w:rsidRDefault="00ED5317" w:rsidP="00ED5317">
      <w:pPr>
        <w:spacing w:line="580" w:lineRule="exact"/>
        <w:ind w:firstLineChars="200" w:firstLine="640"/>
        <w:rPr>
          <w:rStyle w:val="a5"/>
          <w:rFonts w:ascii="仿宋_GB2312" w:eastAsia="仿宋_GB2312" w:cs="仿宋_GB2312" w:hint="eastAsia"/>
          <w:b w:val="0"/>
          <w:bCs w:val="0"/>
          <w:sz w:val="32"/>
          <w:szCs w:val="32"/>
        </w:rPr>
      </w:pPr>
      <w:r w:rsidRPr="00ED5317">
        <w:rPr>
          <w:rStyle w:val="a5"/>
          <w:rFonts w:ascii="仿宋_GB2312" w:eastAsia="仿宋_GB2312" w:cs="仿宋_GB2312" w:hint="eastAsia"/>
          <w:b w:val="0"/>
          <w:sz w:val="32"/>
          <w:szCs w:val="32"/>
        </w:rPr>
        <w:t>1.财政拨款收入：指</w:t>
      </w:r>
      <w:r>
        <w:rPr>
          <w:rStyle w:val="a5"/>
          <w:rFonts w:ascii="仿宋_GB2312" w:eastAsia="仿宋_GB2312" w:cs="仿宋_GB2312" w:hint="eastAsia"/>
          <w:b w:val="0"/>
          <w:sz w:val="32"/>
          <w:szCs w:val="32"/>
        </w:rPr>
        <w:t>本级</w:t>
      </w:r>
      <w:r w:rsidRPr="00ED5317">
        <w:rPr>
          <w:rStyle w:val="a5"/>
          <w:rFonts w:ascii="仿宋_GB2312" w:eastAsia="仿宋_GB2312" w:cs="仿宋_GB2312" w:hint="eastAsia"/>
          <w:b w:val="0"/>
          <w:sz w:val="32"/>
          <w:szCs w:val="32"/>
        </w:rPr>
        <w:t xml:space="preserve">财政当年拨付的资金。 </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w:t>
      </w:r>
      <w:r w:rsidRPr="008F47A1">
        <w:rPr>
          <w:rStyle w:val="a5"/>
          <w:rFonts w:ascii="仿宋_GB2312" w:eastAsia="仿宋_GB2312" w:hAnsi="仿宋_GB2312" w:cs="仿宋_GB2312" w:hint="eastAsia"/>
          <w:b w:val="0"/>
          <w:sz w:val="32"/>
          <w:szCs w:val="32"/>
        </w:rPr>
        <w:t>.一般公共服务（类）人大事务（款）一般行政管理职务（项）:</w:t>
      </w:r>
      <w:r w:rsidR="0002207D">
        <w:rPr>
          <w:rStyle w:val="a5"/>
          <w:rFonts w:ascii="仿宋_GB2312" w:eastAsia="仿宋_GB2312" w:hAnsi="仿宋_GB2312" w:cs="仿宋_GB2312" w:hint="eastAsia"/>
          <w:b w:val="0"/>
          <w:sz w:val="32"/>
          <w:szCs w:val="32"/>
        </w:rPr>
        <w:t>反映行政单位（包括实行公务员管理的事业单位）</w:t>
      </w:r>
      <w:r w:rsidRPr="008F47A1">
        <w:rPr>
          <w:rStyle w:val="a5"/>
          <w:rFonts w:ascii="仿宋_GB2312" w:eastAsia="仿宋_GB2312" w:hAnsi="仿宋_GB2312" w:cs="仿宋_GB2312" w:hint="eastAsia"/>
          <w:b w:val="0"/>
          <w:sz w:val="32"/>
          <w:szCs w:val="32"/>
        </w:rPr>
        <w:t>用于未单独设置项级科目的其他项目支出。</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3</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一般公共服务（类）政府办公厅（室）及相关机构事务（款）行政运行（项）：</w:t>
      </w:r>
      <w:r w:rsidR="0002207D">
        <w:rPr>
          <w:rStyle w:val="a5"/>
          <w:rFonts w:ascii="仿宋_GB2312" w:eastAsia="仿宋_GB2312" w:hAnsi="仿宋_GB2312" w:cs="仿宋_GB2312" w:hint="eastAsia"/>
          <w:b w:val="0"/>
          <w:sz w:val="32"/>
          <w:szCs w:val="32"/>
        </w:rPr>
        <w:t>反映行政单位（包括实行公务员管理的事业单位）</w:t>
      </w:r>
      <w:r w:rsidRPr="008F47A1">
        <w:rPr>
          <w:rStyle w:val="a5"/>
          <w:rFonts w:ascii="仿宋_GB2312" w:eastAsia="仿宋_GB2312" w:hAnsi="仿宋_GB2312" w:cs="仿宋_GB2312" w:hint="eastAsia"/>
          <w:b w:val="0"/>
          <w:sz w:val="32"/>
          <w:szCs w:val="32"/>
        </w:rPr>
        <w:t>的基本支出。</w:t>
      </w:r>
    </w:p>
    <w:p w:rsidR="0002207D" w:rsidRPr="008F47A1" w:rsidRDefault="00ED5317" w:rsidP="0002207D">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4</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一般公共服务（类）政府办公厅（室）及相关机构事务（款）一般行政管理事务（项）：</w:t>
      </w:r>
      <w:r w:rsidR="0002207D">
        <w:rPr>
          <w:rStyle w:val="a5"/>
          <w:rFonts w:ascii="仿宋_GB2312" w:eastAsia="仿宋_GB2312" w:hAnsi="仿宋_GB2312" w:cs="仿宋_GB2312" w:hint="eastAsia"/>
          <w:b w:val="0"/>
          <w:sz w:val="32"/>
          <w:szCs w:val="32"/>
        </w:rPr>
        <w:t>反映行政单位（包括实行公务员管理的事业单位）</w:t>
      </w:r>
      <w:r w:rsidR="0002207D" w:rsidRPr="008F47A1">
        <w:rPr>
          <w:rStyle w:val="a5"/>
          <w:rFonts w:ascii="仿宋_GB2312" w:eastAsia="仿宋_GB2312" w:hAnsi="仿宋_GB2312" w:cs="仿宋_GB2312" w:hint="eastAsia"/>
          <w:b w:val="0"/>
          <w:sz w:val="32"/>
          <w:szCs w:val="32"/>
        </w:rPr>
        <w:t>用于未单独设置项级科目的其他项目支出。</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5</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w:t>
      </w:r>
      <w:r>
        <w:rPr>
          <w:rStyle w:val="a5"/>
          <w:rFonts w:ascii="仿宋_GB2312" w:eastAsia="仿宋_GB2312" w:hAnsi="仿宋_GB2312" w:cs="仿宋_GB2312" w:hint="eastAsia"/>
          <w:b w:val="0"/>
          <w:sz w:val="32"/>
          <w:szCs w:val="32"/>
        </w:rPr>
        <w:t>事业运行</w:t>
      </w:r>
      <w:r w:rsidRPr="008F47A1">
        <w:rPr>
          <w:rStyle w:val="a5"/>
          <w:rFonts w:ascii="仿宋_GB2312" w:eastAsia="仿宋_GB2312" w:hAnsi="仿宋_GB2312" w:cs="仿宋_GB2312" w:hint="eastAsia"/>
          <w:b w:val="0"/>
          <w:sz w:val="32"/>
          <w:szCs w:val="32"/>
        </w:rPr>
        <w:t>（项）：</w:t>
      </w:r>
      <w:r w:rsidR="0002207D">
        <w:rPr>
          <w:rStyle w:val="a5"/>
          <w:rFonts w:ascii="仿宋_GB2312" w:eastAsia="仿宋_GB2312" w:hAnsi="仿宋_GB2312" w:cs="仿宋_GB2312" w:hint="eastAsia"/>
          <w:b w:val="0"/>
          <w:sz w:val="32"/>
          <w:szCs w:val="32"/>
        </w:rPr>
        <w:t>反映事业单位的基本支出，不包括行政单位（包括实行公务员管理的事业单位）后勤服务中心、医务室等附属事业单位。</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6</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一般公共服务（类）政府办公厅（室）及相关机构事务（款）其他政府办公厅（室）及相关机关事务支出：</w:t>
      </w:r>
      <w:r w:rsidR="0002207D">
        <w:rPr>
          <w:rStyle w:val="a5"/>
          <w:rFonts w:ascii="仿宋_GB2312" w:eastAsia="仿宋_GB2312" w:hAnsi="仿宋_GB2312" w:cs="仿宋_GB2312" w:hint="eastAsia"/>
          <w:b w:val="0"/>
          <w:sz w:val="32"/>
          <w:szCs w:val="32"/>
        </w:rPr>
        <w:t>反映</w:t>
      </w:r>
      <w:r w:rsidRPr="008F47A1">
        <w:rPr>
          <w:rStyle w:val="a5"/>
          <w:rFonts w:ascii="仿宋_GB2312" w:eastAsia="仿宋_GB2312" w:hAnsi="仿宋_GB2312" w:cs="仿宋_GB2312" w:hint="eastAsia"/>
          <w:b w:val="0"/>
          <w:sz w:val="32"/>
          <w:szCs w:val="32"/>
        </w:rPr>
        <w:t>除上述项目以外的其他政府办公厅（室）及相关机构事务支出。</w:t>
      </w:r>
    </w:p>
    <w:p w:rsidR="0002207D" w:rsidRPr="008F47A1" w:rsidRDefault="00ED5317" w:rsidP="0002207D">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7</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一般公共服务（类）纪检监察事务（款）一般行政管理事务：</w:t>
      </w:r>
      <w:r w:rsidR="0002207D">
        <w:rPr>
          <w:rStyle w:val="a5"/>
          <w:rFonts w:ascii="仿宋_GB2312" w:eastAsia="仿宋_GB2312" w:hAnsi="仿宋_GB2312" w:cs="仿宋_GB2312" w:hint="eastAsia"/>
          <w:b w:val="0"/>
          <w:sz w:val="32"/>
          <w:szCs w:val="32"/>
        </w:rPr>
        <w:t>反映行政单位（包括实行公务员管理的事业单位）</w:t>
      </w:r>
      <w:r w:rsidR="0002207D" w:rsidRPr="008F47A1">
        <w:rPr>
          <w:rStyle w:val="a5"/>
          <w:rFonts w:ascii="仿宋_GB2312" w:eastAsia="仿宋_GB2312" w:hAnsi="仿宋_GB2312" w:cs="仿宋_GB2312" w:hint="eastAsia"/>
          <w:b w:val="0"/>
          <w:sz w:val="32"/>
          <w:szCs w:val="32"/>
        </w:rPr>
        <w:t>用于未单独设置项级科目的其他项目支出。</w:t>
      </w:r>
    </w:p>
    <w:p w:rsidR="0002207D" w:rsidRPr="008F47A1" w:rsidRDefault="00ED5317" w:rsidP="0002207D">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8</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 xml:space="preserve"> 一般公共服务（类）党委办公厅（室）及相关机构事务（款）一般行政管理事务（项）：</w:t>
      </w:r>
      <w:r w:rsidR="0002207D">
        <w:rPr>
          <w:rStyle w:val="a5"/>
          <w:rFonts w:ascii="仿宋_GB2312" w:eastAsia="仿宋_GB2312" w:hAnsi="仿宋_GB2312" w:cs="仿宋_GB2312" w:hint="eastAsia"/>
          <w:b w:val="0"/>
          <w:sz w:val="32"/>
          <w:szCs w:val="32"/>
        </w:rPr>
        <w:t>反映行政单位（包括实行公务员管理的事业单位）</w:t>
      </w:r>
      <w:r w:rsidR="0002207D" w:rsidRPr="008F47A1">
        <w:rPr>
          <w:rStyle w:val="a5"/>
          <w:rFonts w:ascii="仿宋_GB2312" w:eastAsia="仿宋_GB2312" w:hAnsi="仿宋_GB2312" w:cs="仿宋_GB2312" w:hint="eastAsia"/>
          <w:b w:val="0"/>
          <w:sz w:val="32"/>
          <w:szCs w:val="32"/>
        </w:rPr>
        <w:t>用于未单独设置项级科目的其他项目支出。</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9</w:t>
      </w:r>
      <w:r w:rsidRPr="008F47A1">
        <w:rPr>
          <w:rFonts w:ascii="仿宋_GB2312" w:eastAsia="仿宋_GB2312" w:hAnsi="仿宋_GB2312" w:cs="仿宋_GB2312" w:hint="eastAsia"/>
          <w:sz w:val="32"/>
          <w:szCs w:val="32"/>
        </w:rPr>
        <w:t>.</w:t>
      </w:r>
      <w:r w:rsidRPr="008F47A1">
        <w:rPr>
          <w:rStyle w:val="a5"/>
          <w:rFonts w:ascii="仿宋_GB2312" w:eastAsia="仿宋_GB2312" w:hAnsi="仿宋_GB2312" w:cs="仿宋_GB2312" w:hint="eastAsia"/>
          <w:b w:val="0"/>
          <w:sz w:val="32"/>
          <w:szCs w:val="32"/>
        </w:rPr>
        <w:t>教育（类）进修及培训（款）培训支出（项）:</w:t>
      </w:r>
      <w:r w:rsidR="0002207D">
        <w:rPr>
          <w:rStyle w:val="a5"/>
          <w:rFonts w:ascii="仿宋_GB2312" w:eastAsia="仿宋_GB2312" w:hAnsi="仿宋_GB2312" w:cs="仿宋_GB2312" w:hint="eastAsia"/>
          <w:b w:val="0"/>
          <w:sz w:val="32"/>
          <w:szCs w:val="32"/>
        </w:rPr>
        <w:t>反映各部门安排的用于培训的支出。</w:t>
      </w:r>
    </w:p>
    <w:p w:rsidR="00ED5317" w:rsidRDefault="00ED5317" w:rsidP="00ED5317">
      <w:pPr>
        <w:spacing w:line="580" w:lineRule="exact"/>
        <w:ind w:firstLineChars="200" w:firstLine="640"/>
        <w:rPr>
          <w:rStyle w:val="a5"/>
          <w:rFonts w:ascii="仿宋_GB2312" w:eastAsia="仿宋_GB2312" w:hAnsi="仿宋_GB2312" w:cs="仿宋_GB2312"/>
          <w:b w:val="0"/>
          <w:sz w:val="32"/>
          <w:szCs w:val="32"/>
        </w:rPr>
      </w:pPr>
      <w:r>
        <w:rPr>
          <w:rStyle w:val="a5"/>
          <w:rFonts w:ascii="仿宋_GB2312" w:eastAsia="仿宋_GB2312" w:hAnsi="仿宋_GB2312" w:cs="仿宋_GB2312" w:hint="eastAsia"/>
          <w:b w:val="0"/>
          <w:sz w:val="32"/>
          <w:szCs w:val="32"/>
        </w:rPr>
        <w:t>10</w:t>
      </w:r>
      <w:r w:rsidRPr="008F47A1">
        <w:rPr>
          <w:rStyle w:val="a5"/>
          <w:rFonts w:ascii="仿宋_GB2312" w:eastAsia="仿宋_GB2312" w:hAnsi="仿宋_GB2312" w:cs="仿宋_GB2312" w:hint="eastAsia"/>
          <w:b w:val="0"/>
          <w:sz w:val="32"/>
          <w:szCs w:val="32"/>
        </w:rPr>
        <w:t>.社会保障和就业（类）行政事业单位离退休（款）归口管</w:t>
      </w:r>
      <w:r w:rsidRPr="008F47A1">
        <w:rPr>
          <w:rStyle w:val="a5"/>
          <w:rFonts w:ascii="仿宋_GB2312" w:eastAsia="仿宋_GB2312" w:hAnsi="仿宋_GB2312" w:cs="仿宋_GB2312" w:hint="eastAsia"/>
          <w:b w:val="0"/>
          <w:sz w:val="32"/>
          <w:szCs w:val="32"/>
        </w:rPr>
        <w:lastRenderedPageBreak/>
        <w:t>理的行政单位离退休（项）:</w:t>
      </w:r>
      <w:r w:rsidR="0002207D">
        <w:rPr>
          <w:rStyle w:val="a5"/>
          <w:rFonts w:ascii="仿宋_GB2312" w:eastAsia="仿宋_GB2312" w:hAnsi="仿宋_GB2312" w:cs="仿宋_GB2312" w:hint="eastAsia"/>
          <w:b w:val="0"/>
          <w:sz w:val="32"/>
          <w:szCs w:val="32"/>
        </w:rPr>
        <w:t>反映实行归口管理的行政单位（包括实行公务员管理的事业单位）开支的离退休经费</w:t>
      </w:r>
      <w:r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11.</w:t>
      </w:r>
      <w:r w:rsidRPr="0070082B">
        <w:rPr>
          <w:rFonts w:hint="eastAsia"/>
        </w:rPr>
        <w:t xml:space="preserve"> </w:t>
      </w:r>
      <w:r w:rsidRPr="008F47A1">
        <w:rPr>
          <w:rStyle w:val="a5"/>
          <w:rFonts w:ascii="仿宋_GB2312" w:eastAsia="仿宋_GB2312" w:hAnsi="仿宋_GB2312" w:cs="仿宋_GB2312" w:hint="eastAsia"/>
          <w:b w:val="0"/>
          <w:sz w:val="32"/>
          <w:szCs w:val="32"/>
        </w:rPr>
        <w:t>社会保障和就业（类）行政事业单位离退休（款）</w:t>
      </w:r>
      <w:r w:rsidRPr="0070082B">
        <w:rPr>
          <w:rStyle w:val="a5"/>
          <w:rFonts w:ascii="仿宋_GB2312" w:eastAsia="仿宋_GB2312" w:hAnsi="仿宋_GB2312" w:cs="仿宋_GB2312" w:hint="eastAsia"/>
          <w:b w:val="0"/>
          <w:sz w:val="32"/>
          <w:szCs w:val="32"/>
        </w:rPr>
        <w:t>事业单位离退休</w:t>
      </w:r>
      <w:r w:rsidRPr="008F47A1">
        <w:rPr>
          <w:rStyle w:val="a5"/>
          <w:rFonts w:ascii="仿宋_GB2312" w:eastAsia="仿宋_GB2312" w:hAnsi="仿宋_GB2312" w:cs="仿宋_GB2312" w:hint="eastAsia"/>
          <w:b w:val="0"/>
          <w:sz w:val="32"/>
          <w:szCs w:val="32"/>
        </w:rPr>
        <w:t>（项）:</w:t>
      </w:r>
      <w:r w:rsidR="0002207D" w:rsidRPr="0002207D">
        <w:rPr>
          <w:rStyle w:val="a5"/>
          <w:rFonts w:ascii="仿宋_GB2312" w:eastAsia="仿宋_GB2312" w:hAnsi="仿宋_GB2312" w:cs="仿宋_GB2312" w:hint="eastAsia"/>
          <w:b w:val="0"/>
          <w:sz w:val="32"/>
          <w:szCs w:val="32"/>
        </w:rPr>
        <w:t xml:space="preserve"> </w:t>
      </w:r>
      <w:r w:rsidR="0002207D">
        <w:rPr>
          <w:rStyle w:val="a5"/>
          <w:rFonts w:ascii="仿宋_GB2312" w:eastAsia="仿宋_GB2312" w:hAnsi="仿宋_GB2312" w:cs="仿宋_GB2312" w:hint="eastAsia"/>
          <w:b w:val="0"/>
          <w:sz w:val="32"/>
          <w:szCs w:val="32"/>
        </w:rPr>
        <w:t>反映实行归口管理的事业单位开支的离退休经费</w:t>
      </w:r>
      <w:r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Style w:val="a5"/>
          <w:rFonts w:ascii="仿宋_GB2312" w:eastAsia="仿宋_GB2312" w:hAnsi="仿宋_GB2312" w:cs="Times New Roman"/>
          <w:b w:val="0"/>
          <w:bCs w:val="0"/>
          <w:sz w:val="32"/>
          <w:szCs w:val="32"/>
        </w:rPr>
      </w:pPr>
      <w:r>
        <w:rPr>
          <w:rStyle w:val="a5"/>
          <w:rFonts w:ascii="仿宋_GB2312" w:eastAsia="仿宋_GB2312" w:hAnsi="仿宋_GB2312" w:cs="仿宋_GB2312" w:hint="eastAsia"/>
          <w:b w:val="0"/>
          <w:sz w:val="32"/>
          <w:szCs w:val="32"/>
        </w:rPr>
        <w:t>12</w:t>
      </w:r>
      <w:r w:rsidRPr="008F47A1">
        <w:rPr>
          <w:rStyle w:val="a5"/>
          <w:rFonts w:ascii="仿宋_GB2312" w:eastAsia="仿宋_GB2312" w:hAnsi="仿宋_GB2312" w:cs="仿宋_GB2312" w:hint="eastAsia"/>
          <w:b w:val="0"/>
          <w:sz w:val="32"/>
          <w:szCs w:val="32"/>
        </w:rPr>
        <w:t>.社会保障和就业（类）行政事业单位离退休（款）机关事业单位基本养老保险缴费支出（项）:</w:t>
      </w:r>
      <w:r w:rsidR="00D47F0B">
        <w:rPr>
          <w:rStyle w:val="a5"/>
          <w:rFonts w:ascii="仿宋_GB2312" w:eastAsia="仿宋_GB2312" w:hAnsi="仿宋_GB2312" w:cs="仿宋_GB2312" w:hint="eastAsia"/>
          <w:b w:val="0"/>
          <w:sz w:val="32"/>
          <w:szCs w:val="32"/>
        </w:rPr>
        <w:t>反映机关事业单位实行养老保险制度由单位缴纳的基本养老保险费支出</w:t>
      </w:r>
      <w:r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13</w:t>
      </w:r>
      <w:r w:rsidRPr="008F47A1">
        <w:rPr>
          <w:rStyle w:val="a5"/>
          <w:rFonts w:ascii="仿宋_GB2312" w:eastAsia="仿宋_GB2312" w:hAnsi="仿宋_GB2312" w:cs="仿宋_GB2312" w:hint="eastAsia"/>
          <w:b w:val="0"/>
          <w:sz w:val="32"/>
          <w:szCs w:val="32"/>
        </w:rPr>
        <w:t>.社会保障和就业（类）抚恤（款）死亡抚恤（项）:</w:t>
      </w:r>
      <w:r w:rsidR="00D47F0B">
        <w:rPr>
          <w:rStyle w:val="a5"/>
          <w:rFonts w:ascii="仿宋_GB2312" w:eastAsia="仿宋_GB2312" w:hAnsi="仿宋_GB2312" w:cs="仿宋_GB2312" w:hint="eastAsia"/>
          <w:b w:val="0"/>
          <w:sz w:val="32"/>
          <w:szCs w:val="32"/>
        </w:rPr>
        <w:t>反映按规定用于</w:t>
      </w:r>
      <w:r w:rsidRPr="008F47A1">
        <w:rPr>
          <w:rStyle w:val="a5"/>
          <w:rFonts w:ascii="仿宋_GB2312" w:eastAsia="仿宋_GB2312" w:hAnsi="仿宋_GB2312" w:cs="仿宋_GB2312" w:hint="eastAsia"/>
          <w:b w:val="0"/>
          <w:sz w:val="32"/>
          <w:szCs w:val="32"/>
        </w:rPr>
        <w:t>烈士和牺牲、病故人员家属的一次性和定期抚恤金以及丧葬补助费。</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14</w:t>
      </w:r>
      <w:r w:rsidRPr="008F47A1">
        <w:rPr>
          <w:rStyle w:val="a5"/>
          <w:rFonts w:ascii="仿宋_GB2312" w:eastAsia="仿宋_GB2312" w:hAnsi="仿宋_GB2312" w:cs="仿宋_GB2312" w:hint="eastAsia"/>
          <w:b w:val="0"/>
          <w:sz w:val="32"/>
          <w:szCs w:val="32"/>
        </w:rPr>
        <w:t>.社会保障和就业（类）抚恤（款）在乡复员、退伍军人生活补助（项）:</w:t>
      </w:r>
      <w:r w:rsidR="00D47F0B">
        <w:rPr>
          <w:rStyle w:val="a5"/>
          <w:rFonts w:ascii="仿宋_GB2312" w:eastAsia="仿宋_GB2312" w:hAnsi="仿宋_GB2312" w:cs="仿宋_GB2312" w:hint="eastAsia"/>
          <w:b w:val="0"/>
          <w:sz w:val="32"/>
          <w:szCs w:val="32"/>
        </w:rPr>
        <w:t>反映</w:t>
      </w:r>
      <w:r w:rsidRPr="008F47A1">
        <w:rPr>
          <w:rStyle w:val="a5"/>
          <w:rFonts w:ascii="仿宋_GB2312" w:eastAsia="仿宋_GB2312" w:hAnsi="仿宋_GB2312" w:cs="仿宋_GB2312" w:hint="eastAsia"/>
          <w:b w:val="0"/>
          <w:sz w:val="32"/>
          <w:szCs w:val="32"/>
        </w:rPr>
        <w:t>在乡退伍红军老战士（含西路军红军老战士、红军失散人员）、1954年10月31日前入伍的在乡复员军人、按照规定办理带病回乡手续的退伍军人生活补助。</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15</w:t>
      </w:r>
      <w:r w:rsidRPr="008F47A1">
        <w:rPr>
          <w:rStyle w:val="a5"/>
          <w:rFonts w:ascii="仿宋_GB2312" w:eastAsia="仿宋_GB2312" w:hAnsi="仿宋_GB2312" w:cs="仿宋_GB2312" w:hint="eastAsia"/>
          <w:b w:val="0"/>
          <w:sz w:val="32"/>
          <w:szCs w:val="32"/>
        </w:rPr>
        <w:t>.社会保障和就业（类）抚恤（款）农村籍退役士兵老年生活补助（项）:</w:t>
      </w:r>
      <w:r w:rsidRPr="002177E9">
        <w:rPr>
          <w:rStyle w:val="a5"/>
          <w:rFonts w:ascii="仿宋_GB2312" w:eastAsia="仿宋_GB2312" w:hAnsi="仿宋_GB2312" w:cs="仿宋_GB2312" w:hint="eastAsia"/>
          <w:b w:val="0"/>
          <w:sz w:val="32"/>
          <w:szCs w:val="32"/>
        </w:rPr>
        <w:t xml:space="preserve"> </w:t>
      </w:r>
      <w:r w:rsidR="00D47F0B">
        <w:rPr>
          <w:rStyle w:val="a5"/>
          <w:rFonts w:ascii="仿宋_GB2312" w:eastAsia="仿宋_GB2312" w:hAnsi="仿宋_GB2312" w:cs="仿宋_GB2312" w:hint="eastAsia"/>
          <w:b w:val="0"/>
          <w:sz w:val="32"/>
          <w:szCs w:val="32"/>
        </w:rPr>
        <w:t>反映</w:t>
      </w:r>
      <w:r w:rsidRPr="008F47A1">
        <w:rPr>
          <w:rStyle w:val="a5"/>
          <w:rFonts w:ascii="仿宋_GB2312" w:eastAsia="仿宋_GB2312" w:hAnsi="仿宋_GB2312" w:cs="仿宋_GB2312" w:hint="eastAsia"/>
          <w:b w:val="0"/>
          <w:sz w:val="32"/>
          <w:szCs w:val="32"/>
        </w:rPr>
        <w:t>1954年11月1日施行义务兵役制后至《退役士兵安置条例》实施前入伍、年龄在60周岁以上（含60周岁）、未享受到国家定期抚恤补助的农村籍退役士兵的老年生活补助。</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16</w:t>
      </w:r>
      <w:r w:rsidRPr="008F47A1">
        <w:rPr>
          <w:rStyle w:val="a5"/>
          <w:rFonts w:ascii="仿宋_GB2312" w:eastAsia="仿宋_GB2312" w:hAnsi="仿宋_GB2312" w:cs="仿宋_GB2312" w:hint="eastAsia"/>
          <w:b w:val="0"/>
          <w:sz w:val="32"/>
          <w:szCs w:val="32"/>
        </w:rPr>
        <w:t>.社会保障和就业（类）特困人员</w:t>
      </w:r>
      <w:r>
        <w:rPr>
          <w:rStyle w:val="a5"/>
          <w:rFonts w:ascii="仿宋_GB2312" w:eastAsia="仿宋_GB2312" w:hAnsi="仿宋_GB2312" w:cs="仿宋_GB2312" w:hint="eastAsia"/>
          <w:b w:val="0"/>
          <w:sz w:val="32"/>
          <w:szCs w:val="32"/>
        </w:rPr>
        <w:t>救助供养</w:t>
      </w:r>
      <w:r w:rsidRPr="008F47A1">
        <w:rPr>
          <w:rStyle w:val="a5"/>
          <w:rFonts w:ascii="仿宋_GB2312" w:eastAsia="仿宋_GB2312" w:hAnsi="仿宋_GB2312" w:cs="仿宋_GB2312" w:hint="eastAsia"/>
          <w:b w:val="0"/>
          <w:sz w:val="32"/>
          <w:szCs w:val="32"/>
        </w:rPr>
        <w:t>（款）</w:t>
      </w:r>
      <w:r w:rsidRPr="0070082B">
        <w:rPr>
          <w:rStyle w:val="a5"/>
          <w:rFonts w:ascii="仿宋_GB2312" w:eastAsia="仿宋_GB2312" w:hAnsi="仿宋_GB2312" w:cs="仿宋_GB2312" w:hint="eastAsia"/>
          <w:b w:val="0"/>
          <w:sz w:val="32"/>
          <w:szCs w:val="32"/>
        </w:rPr>
        <w:t>农村特困人员救助供养支出</w:t>
      </w:r>
      <w:r w:rsidRPr="008F47A1">
        <w:rPr>
          <w:rStyle w:val="a5"/>
          <w:rFonts w:ascii="仿宋_GB2312" w:eastAsia="仿宋_GB2312" w:hAnsi="仿宋_GB2312" w:cs="仿宋_GB2312" w:hint="eastAsia"/>
          <w:b w:val="0"/>
          <w:sz w:val="32"/>
          <w:szCs w:val="32"/>
        </w:rPr>
        <w:t>（项）:</w:t>
      </w:r>
      <w:r w:rsidR="00D47F0B">
        <w:rPr>
          <w:rStyle w:val="a5"/>
          <w:rFonts w:ascii="仿宋_GB2312" w:eastAsia="仿宋_GB2312" w:hAnsi="仿宋_GB2312" w:cs="仿宋_GB2312" w:hint="eastAsia"/>
          <w:b w:val="0"/>
          <w:sz w:val="32"/>
          <w:szCs w:val="32"/>
        </w:rPr>
        <w:t>反映</w:t>
      </w:r>
      <w:r w:rsidRPr="008F47A1">
        <w:rPr>
          <w:rStyle w:val="a5"/>
          <w:rFonts w:ascii="仿宋_GB2312" w:eastAsia="仿宋_GB2312" w:hAnsi="仿宋_GB2312" w:cs="仿宋_GB2312" w:hint="eastAsia"/>
          <w:b w:val="0"/>
          <w:sz w:val="32"/>
          <w:szCs w:val="32"/>
        </w:rPr>
        <w:t>农村</w:t>
      </w:r>
      <w:r>
        <w:rPr>
          <w:rStyle w:val="a5"/>
          <w:rFonts w:ascii="仿宋_GB2312" w:eastAsia="仿宋_GB2312" w:hAnsi="仿宋_GB2312" w:cs="仿宋_GB2312" w:hint="eastAsia"/>
          <w:b w:val="0"/>
          <w:sz w:val="32"/>
          <w:szCs w:val="32"/>
        </w:rPr>
        <w:t>特困人员救助</w:t>
      </w:r>
      <w:r w:rsidRPr="008F47A1">
        <w:rPr>
          <w:rStyle w:val="a5"/>
          <w:rFonts w:ascii="仿宋_GB2312" w:eastAsia="仿宋_GB2312" w:hAnsi="仿宋_GB2312" w:cs="仿宋_GB2312" w:hint="eastAsia"/>
          <w:b w:val="0"/>
          <w:sz w:val="32"/>
          <w:szCs w:val="32"/>
        </w:rPr>
        <w:t>供养支出。</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17</w:t>
      </w:r>
      <w:r w:rsidRPr="008F47A1">
        <w:rPr>
          <w:rStyle w:val="a5"/>
          <w:rFonts w:ascii="仿宋_GB2312" w:eastAsia="仿宋_GB2312" w:hAnsi="仿宋_GB2312" w:cs="仿宋_GB2312" w:hint="eastAsia"/>
          <w:b w:val="0"/>
          <w:sz w:val="32"/>
          <w:szCs w:val="32"/>
        </w:rPr>
        <w:t>.社会保障和就业（类）其他生活救助（款）其他农村生活</w:t>
      </w:r>
      <w:r w:rsidRPr="008F47A1">
        <w:rPr>
          <w:rStyle w:val="a5"/>
          <w:rFonts w:ascii="仿宋_GB2312" w:eastAsia="仿宋_GB2312" w:hAnsi="仿宋_GB2312" w:cs="仿宋_GB2312" w:hint="eastAsia"/>
          <w:b w:val="0"/>
          <w:sz w:val="32"/>
          <w:szCs w:val="32"/>
        </w:rPr>
        <w:lastRenderedPageBreak/>
        <w:t>救助（项）:</w:t>
      </w:r>
      <w:r w:rsidR="00D47F0B">
        <w:rPr>
          <w:rStyle w:val="a5"/>
          <w:rFonts w:ascii="仿宋_GB2312" w:eastAsia="仿宋_GB2312" w:hAnsi="仿宋_GB2312" w:cs="仿宋_GB2312" w:hint="eastAsia"/>
          <w:b w:val="0"/>
          <w:sz w:val="32"/>
          <w:szCs w:val="32"/>
        </w:rPr>
        <w:t>反映</w:t>
      </w:r>
      <w:r w:rsidRPr="008F47A1">
        <w:rPr>
          <w:rStyle w:val="a5"/>
          <w:rFonts w:ascii="仿宋_GB2312" w:eastAsia="仿宋_GB2312" w:hAnsi="仿宋_GB2312" w:cs="仿宋_GB2312" w:hint="eastAsia"/>
          <w:b w:val="0"/>
          <w:sz w:val="32"/>
          <w:szCs w:val="32"/>
        </w:rPr>
        <w:t>除最低生活保障、临时救助、特困人员供养支出、自然灾害生活救助外，用于农村生活困难居民生活救助的其他支出。</w:t>
      </w:r>
    </w:p>
    <w:p w:rsidR="00ED5317" w:rsidRDefault="00ED5317" w:rsidP="00ED5317">
      <w:pPr>
        <w:spacing w:line="580" w:lineRule="exact"/>
        <w:ind w:firstLineChars="200" w:firstLine="640"/>
        <w:rPr>
          <w:rStyle w:val="a5"/>
          <w:rFonts w:ascii="仿宋_GB2312" w:eastAsia="仿宋_GB2312" w:hAnsi="仿宋_GB2312" w:cs="仿宋_GB2312"/>
          <w:b w:val="0"/>
          <w:sz w:val="32"/>
          <w:szCs w:val="32"/>
        </w:rPr>
      </w:pPr>
      <w:r>
        <w:rPr>
          <w:rStyle w:val="a5"/>
          <w:rFonts w:ascii="仿宋_GB2312" w:eastAsia="仿宋_GB2312" w:hAnsi="仿宋_GB2312" w:cs="仿宋_GB2312" w:hint="eastAsia"/>
          <w:b w:val="0"/>
          <w:sz w:val="32"/>
          <w:szCs w:val="32"/>
        </w:rPr>
        <w:t>18</w:t>
      </w:r>
      <w:r w:rsidRPr="008F47A1">
        <w:rPr>
          <w:rStyle w:val="a5"/>
          <w:rFonts w:ascii="仿宋_GB2312" w:eastAsia="仿宋_GB2312" w:hAnsi="仿宋_GB2312" w:cs="仿宋_GB2312" w:hint="eastAsia"/>
          <w:b w:val="0"/>
          <w:sz w:val="32"/>
          <w:szCs w:val="32"/>
        </w:rPr>
        <w:t>.</w:t>
      </w:r>
      <w:r>
        <w:rPr>
          <w:rStyle w:val="a5"/>
          <w:rFonts w:ascii="仿宋_GB2312" w:eastAsia="仿宋_GB2312" w:hAnsi="仿宋_GB2312" w:cs="仿宋_GB2312" w:hint="eastAsia"/>
          <w:b w:val="0"/>
          <w:sz w:val="32"/>
          <w:szCs w:val="32"/>
        </w:rPr>
        <w:t>卫生健康支出</w:t>
      </w:r>
      <w:r w:rsidRPr="008F47A1">
        <w:rPr>
          <w:rStyle w:val="a5"/>
          <w:rFonts w:ascii="仿宋_GB2312" w:eastAsia="仿宋_GB2312" w:hAnsi="仿宋_GB2312" w:cs="仿宋_GB2312" w:hint="eastAsia"/>
          <w:b w:val="0"/>
          <w:sz w:val="32"/>
          <w:szCs w:val="32"/>
        </w:rPr>
        <w:t>（类）医疗保障（款）行政单位医疗（项）:</w:t>
      </w:r>
      <w:r w:rsidR="00D47F0B">
        <w:rPr>
          <w:rStyle w:val="a5"/>
          <w:rFonts w:ascii="仿宋_GB2312" w:eastAsia="仿宋_GB2312" w:hAnsi="仿宋_GB2312" w:cs="仿宋_GB2312" w:hint="eastAsia"/>
          <w:b w:val="0"/>
          <w:sz w:val="32"/>
          <w:szCs w:val="32"/>
        </w:rPr>
        <w:t>反映财政部门安排的行政单位（包括实行公务员管理的事业单位）基本医疗保险缴纳经费，未参加医疗保险的行政单位的公费医疗经费，按国家规定享受离休人员、红军老战士待遇人员的医疗经费。</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19</w:t>
      </w:r>
      <w:r w:rsidRPr="008F47A1">
        <w:rPr>
          <w:rStyle w:val="a5"/>
          <w:rFonts w:ascii="仿宋_GB2312" w:eastAsia="仿宋_GB2312" w:hAnsi="仿宋_GB2312" w:cs="仿宋_GB2312" w:hint="eastAsia"/>
          <w:b w:val="0"/>
          <w:sz w:val="32"/>
          <w:szCs w:val="32"/>
        </w:rPr>
        <w:t>.</w:t>
      </w:r>
      <w:r w:rsidRPr="002177E9">
        <w:rPr>
          <w:rStyle w:val="a5"/>
          <w:rFonts w:ascii="仿宋_GB2312" w:eastAsia="仿宋_GB2312" w:hAnsi="仿宋_GB2312" w:cs="仿宋_GB2312" w:hint="eastAsia"/>
          <w:b w:val="0"/>
          <w:sz w:val="32"/>
          <w:szCs w:val="32"/>
        </w:rPr>
        <w:t xml:space="preserve"> </w:t>
      </w:r>
      <w:r>
        <w:rPr>
          <w:rStyle w:val="a5"/>
          <w:rFonts w:ascii="仿宋_GB2312" w:eastAsia="仿宋_GB2312" w:hAnsi="仿宋_GB2312" w:cs="仿宋_GB2312" w:hint="eastAsia"/>
          <w:b w:val="0"/>
          <w:sz w:val="32"/>
          <w:szCs w:val="32"/>
        </w:rPr>
        <w:t>卫生健康支出</w:t>
      </w:r>
      <w:r w:rsidRPr="008F47A1">
        <w:rPr>
          <w:rStyle w:val="a5"/>
          <w:rFonts w:ascii="仿宋_GB2312" w:eastAsia="仿宋_GB2312" w:hAnsi="仿宋_GB2312" w:cs="仿宋_GB2312" w:hint="eastAsia"/>
          <w:b w:val="0"/>
          <w:sz w:val="32"/>
          <w:szCs w:val="32"/>
        </w:rPr>
        <w:t>（类）医疗保障（款）</w:t>
      </w:r>
      <w:r>
        <w:rPr>
          <w:rStyle w:val="a5"/>
          <w:rFonts w:ascii="仿宋_GB2312" w:eastAsia="仿宋_GB2312" w:hAnsi="仿宋_GB2312" w:cs="仿宋_GB2312" w:hint="eastAsia"/>
          <w:b w:val="0"/>
          <w:sz w:val="32"/>
          <w:szCs w:val="32"/>
        </w:rPr>
        <w:t>事业</w:t>
      </w:r>
      <w:r w:rsidRPr="008F47A1">
        <w:rPr>
          <w:rStyle w:val="a5"/>
          <w:rFonts w:ascii="仿宋_GB2312" w:eastAsia="仿宋_GB2312" w:hAnsi="仿宋_GB2312" w:cs="仿宋_GB2312" w:hint="eastAsia"/>
          <w:b w:val="0"/>
          <w:sz w:val="32"/>
          <w:szCs w:val="32"/>
        </w:rPr>
        <w:t>单位医疗（项）:</w:t>
      </w:r>
      <w:r w:rsidR="00D47F0B" w:rsidRPr="00D47F0B">
        <w:rPr>
          <w:rStyle w:val="a5"/>
          <w:rFonts w:ascii="仿宋_GB2312" w:eastAsia="仿宋_GB2312" w:hAnsi="仿宋_GB2312" w:cs="仿宋_GB2312" w:hint="eastAsia"/>
          <w:b w:val="0"/>
          <w:sz w:val="32"/>
          <w:szCs w:val="32"/>
        </w:rPr>
        <w:t xml:space="preserve"> </w:t>
      </w:r>
      <w:r w:rsidR="00D47F0B">
        <w:rPr>
          <w:rStyle w:val="a5"/>
          <w:rFonts w:ascii="仿宋_GB2312" w:eastAsia="仿宋_GB2312" w:hAnsi="仿宋_GB2312" w:cs="仿宋_GB2312" w:hint="eastAsia"/>
          <w:b w:val="0"/>
          <w:sz w:val="32"/>
          <w:szCs w:val="32"/>
        </w:rPr>
        <w:t>反映财政部门安排的事业单位基本医疗保险缴纳经费，未参加医疗保险的事业单位的公费医疗经费，按国家规定享受离休人员、红军老战士待遇人员的医疗经费</w:t>
      </w:r>
      <w:r>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20</w:t>
      </w:r>
      <w:r w:rsidRPr="008F47A1">
        <w:rPr>
          <w:rStyle w:val="a5"/>
          <w:rFonts w:ascii="仿宋_GB2312" w:eastAsia="仿宋_GB2312" w:hAnsi="仿宋_GB2312" w:cs="仿宋_GB2312" w:hint="eastAsia"/>
          <w:b w:val="0"/>
          <w:sz w:val="32"/>
          <w:szCs w:val="32"/>
        </w:rPr>
        <w:t>.城乡社区支出（类）城乡社区管理事务（款）其他城乡社区管理事务支出（项）:</w:t>
      </w:r>
      <w:r w:rsidR="00F63B5C">
        <w:rPr>
          <w:rStyle w:val="a5"/>
          <w:rFonts w:ascii="仿宋_GB2312" w:eastAsia="仿宋_GB2312" w:hAnsi="仿宋_GB2312" w:cs="仿宋_GB2312" w:hint="eastAsia"/>
          <w:b w:val="0"/>
          <w:sz w:val="32"/>
          <w:szCs w:val="32"/>
        </w:rPr>
        <w:t>反映除上述项目以外其他用于</w:t>
      </w:r>
      <w:r w:rsidRPr="008F47A1">
        <w:rPr>
          <w:rStyle w:val="a5"/>
          <w:rFonts w:ascii="仿宋_GB2312" w:eastAsia="仿宋_GB2312" w:hAnsi="仿宋_GB2312" w:cs="仿宋_GB2312" w:hint="eastAsia"/>
          <w:b w:val="0"/>
          <w:sz w:val="32"/>
          <w:szCs w:val="32"/>
        </w:rPr>
        <w:t>城乡社区管理事务方面的支出。</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21</w:t>
      </w:r>
      <w:r w:rsidRPr="008F47A1">
        <w:rPr>
          <w:rStyle w:val="a5"/>
          <w:rFonts w:ascii="仿宋_GB2312" w:eastAsia="仿宋_GB2312" w:hAnsi="仿宋_GB2312" w:cs="仿宋_GB2312" w:hint="eastAsia"/>
          <w:b w:val="0"/>
          <w:sz w:val="32"/>
          <w:szCs w:val="32"/>
        </w:rPr>
        <w:t>.城乡社区支出（类）</w:t>
      </w:r>
      <w:r>
        <w:rPr>
          <w:rStyle w:val="a5"/>
          <w:rFonts w:ascii="仿宋_GB2312" w:eastAsia="仿宋_GB2312" w:hAnsi="仿宋_GB2312" w:cs="仿宋_GB2312" w:hint="eastAsia"/>
          <w:b w:val="0"/>
          <w:sz w:val="32"/>
          <w:szCs w:val="32"/>
        </w:rPr>
        <w:t>城乡社区环境卫生</w:t>
      </w:r>
      <w:r w:rsidRPr="008F47A1">
        <w:rPr>
          <w:rStyle w:val="a5"/>
          <w:rFonts w:ascii="仿宋_GB2312" w:eastAsia="仿宋_GB2312" w:hAnsi="仿宋_GB2312" w:cs="仿宋_GB2312" w:hint="eastAsia"/>
          <w:b w:val="0"/>
          <w:sz w:val="32"/>
          <w:szCs w:val="32"/>
        </w:rPr>
        <w:t>（款）</w:t>
      </w:r>
      <w:r>
        <w:rPr>
          <w:rStyle w:val="a5"/>
          <w:rFonts w:ascii="仿宋_GB2312" w:eastAsia="仿宋_GB2312" w:hAnsi="仿宋_GB2312" w:cs="仿宋_GB2312" w:hint="eastAsia"/>
          <w:b w:val="0"/>
          <w:sz w:val="32"/>
          <w:szCs w:val="32"/>
        </w:rPr>
        <w:t>城乡社区环境卫生</w:t>
      </w:r>
      <w:r w:rsidRPr="008F47A1">
        <w:rPr>
          <w:rStyle w:val="a5"/>
          <w:rFonts w:ascii="仿宋_GB2312" w:eastAsia="仿宋_GB2312" w:hAnsi="仿宋_GB2312" w:cs="仿宋_GB2312" w:hint="eastAsia"/>
          <w:b w:val="0"/>
          <w:sz w:val="32"/>
          <w:szCs w:val="32"/>
        </w:rPr>
        <w:t>（项）:</w:t>
      </w:r>
      <w:r w:rsidR="00F63B5C">
        <w:rPr>
          <w:rStyle w:val="a5"/>
          <w:rFonts w:ascii="仿宋_GB2312" w:eastAsia="仿宋_GB2312" w:hAnsi="仿宋_GB2312" w:cs="仿宋_GB2312" w:hint="eastAsia"/>
          <w:b w:val="0"/>
          <w:sz w:val="32"/>
          <w:szCs w:val="32"/>
        </w:rPr>
        <w:t>反映城乡</w:t>
      </w:r>
      <w:r>
        <w:rPr>
          <w:rStyle w:val="a5"/>
          <w:rFonts w:ascii="仿宋_GB2312" w:eastAsia="仿宋_GB2312" w:hAnsi="仿宋_GB2312" w:cs="仿宋_GB2312" w:hint="eastAsia"/>
          <w:b w:val="0"/>
          <w:sz w:val="32"/>
          <w:szCs w:val="32"/>
        </w:rPr>
        <w:t>社区道路清扫、垃圾清运及处理、公厕建设与维护、园林绿化等方面的支出</w:t>
      </w:r>
      <w:r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22</w:t>
      </w:r>
      <w:r w:rsidRPr="008F47A1">
        <w:rPr>
          <w:rStyle w:val="a5"/>
          <w:rFonts w:ascii="仿宋_GB2312" w:eastAsia="仿宋_GB2312" w:hAnsi="仿宋_GB2312" w:cs="仿宋_GB2312" w:hint="eastAsia"/>
          <w:b w:val="0"/>
          <w:sz w:val="32"/>
          <w:szCs w:val="32"/>
        </w:rPr>
        <w:t>.农林水支出（类）农业（款）其他农业支出（项）:</w:t>
      </w:r>
      <w:r w:rsidR="00F63B5C">
        <w:rPr>
          <w:rStyle w:val="a5"/>
          <w:rFonts w:ascii="仿宋_GB2312" w:eastAsia="仿宋_GB2312" w:hAnsi="仿宋_GB2312" w:cs="仿宋_GB2312" w:hint="eastAsia"/>
          <w:b w:val="0"/>
          <w:sz w:val="32"/>
          <w:szCs w:val="32"/>
        </w:rPr>
        <w:t>反映除上述项目以外其他用于农业方面的支出</w:t>
      </w:r>
      <w:r w:rsidRPr="008F47A1">
        <w:rPr>
          <w:rStyle w:val="a5"/>
          <w:rFonts w:ascii="仿宋_GB2312" w:eastAsia="仿宋_GB2312" w:hAnsi="仿宋_GB2312" w:cs="仿宋_GB2312" w:hint="eastAsia"/>
          <w:b w:val="0"/>
          <w:sz w:val="32"/>
          <w:szCs w:val="32"/>
        </w:rPr>
        <w:t>。</w:t>
      </w:r>
    </w:p>
    <w:p w:rsidR="00F63B5C" w:rsidRPr="008F47A1" w:rsidRDefault="00ED5317" w:rsidP="00F63B5C">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23</w:t>
      </w:r>
      <w:r w:rsidRPr="008F47A1">
        <w:rPr>
          <w:rStyle w:val="a5"/>
          <w:rFonts w:ascii="仿宋_GB2312" w:eastAsia="仿宋_GB2312" w:hAnsi="仿宋_GB2312" w:cs="仿宋_GB2312" w:hint="eastAsia"/>
          <w:b w:val="0"/>
          <w:sz w:val="32"/>
          <w:szCs w:val="32"/>
        </w:rPr>
        <w:t>.农林水支出（类）林业（款）</w:t>
      </w:r>
      <w:r w:rsidRPr="009A3922">
        <w:rPr>
          <w:rStyle w:val="a5"/>
          <w:rFonts w:ascii="仿宋_GB2312" w:eastAsia="仿宋_GB2312" w:hAnsi="仿宋_GB2312" w:cs="仿宋_GB2312" w:hint="eastAsia"/>
          <w:b w:val="0"/>
          <w:sz w:val="32"/>
          <w:szCs w:val="32"/>
        </w:rPr>
        <w:t>其他林业和草原支出</w:t>
      </w:r>
      <w:r w:rsidRPr="008F47A1">
        <w:rPr>
          <w:rStyle w:val="a5"/>
          <w:rFonts w:ascii="仿宋_GB2312" w:eastAsia="仿宋_GB2312" w:hAnsi="仿宋_GB2312" w:cs="仿宋_GB2312" w:hint="eastAsia"/>
          <w:b w:val="0"/>
          <w:sz w:val="32"/>
          <w:szCs w:val="32"/>
        </w:rPr>
        <w:t>（项）:</w:t>
      </w:r>
      <w:r w:rsidR="00F63B5C" w:rsidRPr="00F63B5C">
        <w:rPr>
          <w:rStyle w:val="a5"/>
          <w:rFonts w:ascii="仿宋_GB2312" w:eastAsia="仿宋_GB2312" w:hAnsi="仿宋_GB2312" w:cs="仿宋_GB2312" w:hint="eastAsia"/>
          <w:b w:val="0"/>
          <w:sz w:val="32"/>
          <w:szCs w:val="32"/>
        </w:rPr>
        <w:t xml:space="preserve"> </w:t>
      </w:r>
      <w:r w:rsidR="00F63B5C">
        <w:rPr>
          <w:rStyle w:val="a5"/>
          <w:rFonts w:ascii="仿宋_GB2312" w:eastAsia="仿宋_GB2312" w:hAnsi="仿宋_GB2312" w:cs="仿宋_GB2312" w:hint="eastAsia"/>
          <w:b w:val="0"/>
          <w:sz w:val="32"/>
          <w:szCs w:val="32"/>
        </w:rPr>
        <w:t>反映除上述项目以外其他用于林业和草原方面的支出</w:t>
      </w:r>
      <w:r w:rsidR="00F63B5C"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lastRenderedPageBreak/>
        <w:t>24</w:t>
      </w:r>
      <w:r w:rsidRPr="008F47A1">
        <w:rPr>
          <w:rStyle w:val="a5"/>
          <w:rFonts w:ascii="仿宋_GB2312" w:eastAsia="仿宋_GB2312" w:hAnsi="仿宋_GB2312" w:cs="仿宋_GB2312" w:hint="eastAsia"/>
          <w:b w:val="0"/>
          <w:sz w:val="32"/>
          <w:szCs w:val="32"/>
        </w:rPr>
        <w:t>.农林水支出（类）</w:t>
      </w:r>
      <w:r>
        <w:rPr>
          <w:rStyle w:val="a5"/>
          <w:rFonts w:ascii="仿宋_GB2312" w:eastAsia="仿宋_GB2312" w:hAnsi="仿宋_GB2312" w:cs="仿宋_GB2312" w:hint="eastAsia"/>
          <w:b w:val="0"/>
          <w:sz w:val="32"/>
          <w:szCs w:val="32"/>
        </w:rPr>
        <w:t>水利</w:t>
      </w:r>
      <w:r w:rsidRPr="008F47A1">
        <w:rPr>
          <w:rStyle w:val="a5"/>
          <w:rFonts w:ascii="仿宋_GB2312" w:eastAsia="仿宋_GB2312" w:hAnsi="仿宋_GB2312" w:cs="仿宋_GB2312" w:hint="eastAsia"/>
          <w:b w:val="0"/>
          <w:sz w:val="32"/>
          <w:szCs w:val="32"/>
        </w:rPr>
        <w:t>（款）</w:t>
      </w:r>
      <w:r>
        <w:rPr>
          <w:rStyle w:val="a5"/>
          <w:rFonts w:ascii="仿宋_GB2312" w:eastAsia="仿宋_GB2312" w:hAnsi="仿宋_GB2312" w:cs="仿宋_GB2312" w:hint="eastAsia"/>
          <w:b w:val="0"/>
          <w:sz w:val="32"/>
          <w:szCs w:val="32"/>
        </w:rPr>
        <w:t>防汛</w:t>
      </w:r>
      <w:r w:rsidRPr="008F47A1">
        <w:rPr>
          <w:rStyle w:val="a5"/>
          <w:rFonts w:ascii="仿宋_GB2312" w:eastAsia="仿宋_GB2312" w:hAnsi="仿宋_GB2312" w:cs="仿宋_GB2312" w:hint="eastAsia"/>
          <w:b w:val="0"/>
          <w:sz w:val="32"/>
          <w:szCs w:val="32"/>
        </w:rPr>
        <w:t>（项）:</w:t>
      </w:r>
      <w:r w:rsidR="00F63B5C">
        <w:rPr>
          <w:rStyle w:val="a5"/>
          <w:rFonts w:ascii="仿宋_GB2312" w:eastAsia="仿宋_GB2312" w:hAnsi="仿宋_GB2312" w:cs="仿宋_GB2312" w:hint="eastAsia"/>
          <w:b w:val="0"/>
          <w:sz w:val="32"/>
          <w:szCs w:val="32"/>
        </w:rPr>
        <w:t>反映防汛业务支出。有关事项包括</w:t>
      </w:r>
      <w:r>
        <w:rPr>
          <w:rStyle w:val="a5"/>
          <w:rFonts w:ascii="仿宋_GB2312" w:eastAsia="仿宋_GB2312" w:hAnsi="仿宋_GB2312" w:cs="仿宋_GB2312" w:hint="eastAsia"/>
          <w:b w:val="0"/>
          <w:sz w:val="32"/>
          <w:szCs w:val="32"/>
        </w:rPr>
        <w:t>防汛物资购置管护，防汛通讯设施设备、网络系统、车船设备运行维护，防汛值班、水情报汛、防汛指挥系统运行维护、水毁修复以及防汛组织</w:t>
      </w:r>
      <w:r w:rsidR="00F63B5C">
        <w:rPr>
          <w:rStyle w:val="a5"/>
          <w:rFonts w:ascii="仿宋_GB2312" w:eastAsia="仿宋_GB2312" w:hAnsi="仿宋_GB2312" w:cs="仿宋_GB2312" w:hint="eastAsia"/>
          <w:b w:val="0"/>
          <w:sz w:val="32"/>
          <w:szCs w:val="32"/>
        </w:rPr>
        <w:t>，汛期调用民工及劳动保护，水利设施灾后重建，退田还湖、蓄滞洪区补偿、水情、雨情、决策支持，防汛视频会商，应急度汛，山洪灾害防治等</w:t>
      </w:r>
      <w:r>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Fonts w:ascii="仿宋_GB2312" w:eastAsia="仿宋_GB2312" w:hAnsi="仿宋_GB2312" w:cs="Times New Roman"/>
          <w:sz w:val="32"/>
          <w:szCs w:val="32"/>
        </w:rPr>
      </w:pPr>
      <w:r>
        <w:rPr>
          <w:rStyle w:val="a5"/>
          <w:rFonts w:ascii="仿宋_GB2312" w:eastAsia="仿宋_GB2312" w:hAnsi="仿宋_GB2312" w:cs="仿宋_GB2312" w:hint="eastAsia"/>
          <w:b w:val="0"/>
          <w:sz w:val="32"/>
          <w:szCs w:val="32"/>
        </w:rPr>
        <w:t>25</w:t>
      </w:r>
      <w:r w:rsidRPr="008F47A1">
        <w:rPr>
          <w:rStyle w:val="a5"/>
          <w:rFonts w:ascii="仿宋_GB2312" w:eastAsia="仿宋_GB2312" w:hAnsi="仿宋_GB2312" w:cs="仿宋_GB2312" w:hint="eastAsia"/>
          <w:b w:val="0"/>
          <w:sz w:val="32"/>
          <w:szCs w:val="32"/>
        </w:rPr>
        <w:t>.农林水支出（类）农村综合改革（款）对村民委员会和村党支部的补助（项）:</w:t>
      </w:r>
      <w:r w:rsidR="00F63B5C">
        <w:rPr>
          <w:rStyle w:val="a5"/>
          <w:rFonts w:ascii="仿宋_GB2312" w:eastAsia="仿宋_GB2312" w:hAnsi="仿宋_GB2312" w:cs="仿宋_GB2312" w:hint="eastAsia"/>
          <w:b w:val="0"/>
          <w:sz w:val="32"/>
          <w:szCs w:val="32"/>
        </w:rPr>
        <w:t>反映各级财政对村</w:t>
      </w:r>
      <w:r w:rsidRPr="008F47A1">
        <w:rPr>
          <w:rStyle w:val="a5"/>
          <w:rFonts w:ascii="仿宋_GB2312" w:eastAsia="仿宋_GB2312" w:hAnsi="仿宋_GB2312" w:cs="仿宋_GB2312" w:hint="eastAsia"/>
          <w:b w:val="0"/>
          <w:sz w:val="32"/>
          <w:szCs w:val="32"/>
        </w:rPr>
        <w:t>民委员会和村党支部的补助支出</w:t>
      </w:r>
      <w:r w:rsidR="00F63B5C">
        <w:rPr>
          <w:rStyle w:val="a5"/>
          <w:rFonts w:ascii="仿宋_GB2312" w:eastAsia="仿宋_GB2312" w:hAnsi="仿宋_GB2312" w:cs="仿宋_GB2312" w:hint="eastAsia"/>
          <w:b w:val="0"/>
          <w:sz w:val="32"/>
          <w:szCs w:val="32"/>
        </w:rPr>
        <w:t>，以及支出建立</w:t>
      </w:r>
      <w:r w:rsidR="002769BB">
        <w:rPr>
          <w:rStyle w:val="a5"/>
          <w:rFonts w:ascii="仿宋_GB2312" w:eastAsia="仿宋_GB2312" w:hAnsi="仿宋_GB2312" w:cs="仿宋_GB2312" w:hint="eastAsia"/>
          <w:b w:val="0"/>
          <w:sz w:val="32"/>
          <w:szCs w:val="32"/>
        </w:rPr>
        <w:t>县级基本财力保障机制安排的村级组织运转奖补资金</w:t>
      </w:r>
      <w:r w:rsidRPr="008F47A1">
        <w:rPr>
          <w:rStyle w:val="a5"/>
          <w:rFonts w:ascii="仿宋_GB2312" w:eastAsia="仿宋_GB2312" w:hAnsi="仿宋_GB2312" w:cs="仿宋_GB2312" w:hint="eastAsia"/>
          <w:b w:val="0"/>
          <w:sz w:val="32"/>
          <w:szCs w:val="32"/>
        </w:rPr>
        <w:t>。</w:t>
      </w:r>
    </w:p>
    <w:p w:rsidR="00ED5317" w:rsidRPr="008F47A1" w:rsidRDefault="00ED5317" w:rsidP="00ED5317">
      <w:pPr>
        <w:spacing w:line="580" w:lineRule="exact"/>
        <w:ind w:firstLineChars="200" w:firstLine="640"/>
        <w:rPr>
          <w:rStyle w:val="a5"/>
          <w:rFonts w:ascii="仿宋_GB2312" w:eastAsia="仿宋_GB2312" w:hAnsi="仿宋_GB2312" w:cs="Times New Roman"/>
          <w:b w:val="0"/>
          <w:bCs w:val="0"/>
          <w:sz w:val="32"/>
          <w:szCs w:val="32"/>
        </w:rPr>
      </w:pPr>
      <w:r>
        <w:rPr>
          <w:rStyle w:val="a5"/>
          <w:rFonts w:ascii="仿宋_GB2312" w:eastAsia="仿宋_GB2312" w:hAnsi="仿宋_GB2312" w:cs="仿宋_GB2312" w:hint="eastAsia"/>
          <w:b w:val="0"/>
          <w:sz w:val="32"/>
          <w:szCs w:val="32"/>
        </w:rPr>
        <w:t>26</w:t>
      </w:r>
      <w:r w:rsidRPr="008F47A1">
        <w:rPr>
          <w:rStyle w:val="a5"/>
          <w:rFonts w:ascii="仿宋_GB2312" w:eastAsia="仿宋_GB2312" w:hAnsi="仿宋_GB2312" w:cs="仿宋_GB2312" w:hint="eastAsia"/>
          <w:b w:val="0"/>
          <w:sz w:val="32"/>
          <w:szCs w:val="32"/>
        </w:rPr>
        <w:t>. 住房保障支出（类）住房保障支出（款）住房公积金（项）：</w:t>
      </w:r>
      <w:r w:rsidR="002769BB">
        <w:rPr>
          <w:rStyle w:val="a5"/>
          <w:rFonts w:ascii="仿宋_GB2312" w:eastAsia="仿宋_GB2312" w:hAnsi="仿宋_GB2312" w:cs="仿宋_GB2312" w:hint="eastAsia"/>
          <w:b w:val="0"/>
          <w:sz w:val="32"/>
          <w:szCs w:val="32"/>
        </w:rPr>
        <w:t>反映行政事业单位按人力资源和社会保障部、财政部规定的基本工资和津贴补贴以及规定比例为职工缴纳的住房公积金</w:t>
      </w:r>
      <w:r w:rsidRPr="008F47A1">
        <w:rPr>
          <w:rStyle w:val="a5"/>
          <w:rFonts w:ascii="仿宋_GB2312" w:eastAsia="仿宋_GB2312" w:hAnsi="仿宋_GB2312" w:cs="仿宋_GB2312" w:hint="eastAsia"/>
          <w:b w:val="0"/>
          <w:sz w:val="32"/>
          <w:szCs w:val="32"/>
        </w:rPr>
        <w:t>。</w:t>
      </w:r>
    </w:p>
    <w:p w:rsidR="00ED5317" w:rsidRDefault="00ED5317" w:rsidP="00ED53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27.基本支出：指为保证机构正常运转，完成日常工作任务而发生的人员支出和公用支出。</w:t>
      </w:r>
    </w:p>
    <w:p w:rsidR="00ED5317" w:rsidRDefault="00ED5317" w:rsidP="00ED53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28.项目支出：指在基本支出之外为完成特定行政任务和事业发展目标所发生的支出。</w:t>
      </w:r>
    </w:p>
    <w:p w:rsidR="00ED5317" w:rsidRDefault="00ED5317" w:rsidP="00ED531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29.“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w:t>
      </w:r>
      <w:r>
        <w:rPr>
          <w:rFonts w:ascii="仿宋_GB2312" w:eastAsia="仿宋_GB2312" w:hAnsi="仿宋_GB2312" w:cs="仿宋_GB2312" w:hint="eastAsia"/>
          <w:sz w:val="32"/>
          <w:szCs w:val="32"/>
        </w:rPr>
        <w:lastRenderedPageBreak/>
        <w:t>辆购置支出（含车辆购置税）及租用费、燃料费、维修费、过路过桥费、保险费等支出；公务接待费反映单位按规定开支的各类公务接待（含外宾接待）支出。</w:t>
      </w:r>
    </w:p>
    <w:p w:rsidR="00ED5317" w:rsidRPr="00835D7D" w:rsidRDefault="00ED5317" w:rsidP="00ED5317">
      <w:pPr>
        <w:pStyle w:val="Default"/>
        <w:spacing w:line="580" w:lineRule="exact"/>
        <w:ind w:firstLineChars="200" w:firstLine="640"/>
        <w:jc w:val="both"/>
        <w:rPr>
          <w:rFonts w:ascii="仿宋_GB2312" w:eastAsia="仿宋_GB2312" w:hAnsi="仿宋_GB2312" w:cs="Times New Roman"/>
          <w:color w:val="auto"/>
          <w:sz w:val="32"/>
          <w:szCs w:val="32"/>
        </w:rPr>
      </w:pPr>
      <w:r>
        <w:rPr>
          <w:rFonts w:ascii="仿宋_GB2312" w:eastAsia="仿宋_GB2312" w:hAnsi="仿宋_GB2312" w:cs="仿宋_GB2312" w:hint="eastAsia"/>
          <w:color w:val="auto"/>
          <w:sz w:val="32"/>
          <w:szCs w:val="32"/>
        </w:rPr>
        <w:t>30</w:t>
      </w:r>
      <w:r w:rsidRPr="00ED5317">
        <w:rPr>
          <w:rFonts w:ascii="仿宋_GB2312" w:eastAsia="仿宋_GB2312" w:hAnsi="仿宋_GB2312" w:cs="仿宋_GB2312" w:hint="eastAsia"/>
          <w:color w:val="auto"/>
          <w:sz w:val="32"/>
          <w:szCs w:val="32"/>
        </w:rPr>
        <w:t>.机关运行经费：为保障行政单位（含参照公务员法</w:t>
      </w:r>
      <w:r w:rsidRPr="00835D7D">
        <w:rPr>
          <w:rFonts w:ascii="仿宋_GB2312" w:eastAsia="仿宋_GB2312" w:hAnsi="仿宋_GB2312" w:cs="仿宋_GB2312" w:hint="eastAsia"/>
          <w:color w:val="auto"/>
          <w:sz w:val="32"/>
          <w:szCs w:val="32"/>
        </w:rPr>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D5317" w:rsidRPr="00835D7D" w:rsidRDefault="00ED5317" w:rsidP="00ED5317">
      <w:pPr>
        <w:pStyle w:val="Default"/>
        <w:spacing w:line="580" w:lineRule="exact"/>
        <w:ind w:firstLineChars="200" w:firstLine="640"/>
        <w:jc w:val="both"/>
        <w:rPr>
          <w:rFonts w:ascii="仿宋_GB2312" w:eastAsia="仿宋_GB2312" w:hAnsi="仿宋_GB2312" w:cs="Times New Roman"/>
          <w:color w:val="auto"/>
          <w:sz w:val="32"/>
          <w:szCs w:val="32"/>
        </w:rPr>
      </w:pPr>
      <w:r>
        <w:rPr>
          <w:rFonts w:ascii="仿宋_GB2312" w:eastAsia="仿宋_GB2312" w:hAnsi="仿宋_GB2312" w:cs="仿宋_GB2312" w:hint="eastAsia"/>
          <w:color w:val="auto"/>
          <w:sz w:val="32"/>
          <w:szCs w:val="32"/>
        </w:rPr>
        <w:t>31</w:t>
      </w:r>
      <w:r w:rsidRPr="00835D7D">
        <w:rPr>
          <w:rFonts w:ascii="仿宋_GB2312" w:eastAsia="仿宋_GB2312" w:hAnsi="仿宋_GB2312" w:cs="仿宋_GB2312"/>
          <w:color w:val="auto"/>
          <w:sz w:val="32"/>
          <w:szCs w:val="32"/>
        </w:rPr>
        <w:t>.</w:t>
      </w:r>
      <w:r w:rsidRPr="00835D7D">
        <w:rPr>
          <w:rFonts w:ascii="仿宋_GB2312" w:eastAsia="仿宋_GB2312" w:hAnsi="仿宋_GB2312" w:cs="仿宋_GB2312" w:hint="eastAsia"/>
          <w:color w:val="auto"/>
          <w:sz w:val="32"/>
          <w:szCs w:val="32"/>
        </w:rPr>
        <w:t>政府采购：国家各级政府为从事日常的政务活动或为了满足公共服务的目的，利用国家财政性资金和政府借款购买货物、工程和服务的行为。</w:t>
      </w:r>
    </w:p>
    <w:p w:rsidR="00ED5317" w:rsidRPr="00835D7D" w:rsidRDefault="00ED5317" w:rsidP="00ED5317">
      <w:pPr>
        <w:pStyle w:val="Default"/>
        <w:spacing w:line="580" w:lineRule="exact"/>
        <w:ind w:firstLineChars="200" w:firstLine="640"/>
        <w:jc w:val="both"/>
        <w:rPr>
          <w:rFonts w:ascii="仿宋_GB2312" w:eastAsia="仿宋_GB2312" w:hAnsi="仿宋_GB2312" w:cs="Times New Roman"/>
          <w:color w:val="auto"/>
          <w:sz w:val="32"/>
          <w:szCs w:val="32"/>
        </w:rPr>
      </w:pPr>
      <w:r>
        <w:rPr>
          <w:rFonts w:ascii="仿宋_GB2312" w:eastAsia="仿宋_GB2312" w:hAnsi="仿宋_GB2312" w:cs="仿宋_GB2312" w:hint="eastAsia"/>
          <w:color w:val="auto"/>
          <w:sz w:val="32"/>
          <w:szCs w:val="32"/>
        </w:rPr>
        <w:t>32</w:t>
      </w:r>
      <w:r w:rsidRPr="00835D7D">
        <w:rPr>
          <w:rFonts w:ascii="仿宋_GB2312" w:eastAsia="仿宋_GB2312" w:hAnsi="仿宋_GB2312" w:cs="仿宋_GB2312"/>
          <w:color w:val="auto"/>
          <w:sz w:val="32"/>
          <w:szCs w:val="32"/>
        </w:rPr>
        <w:t>.</w:t>
      </w:r>
      <w:r w:rsidRPr="00835D7D">
        <w:rPr>
          <w:rFonts w:ascii="仿宋_GB2312" w:eastAsia="仿宋_GB2312" w:hAnsi="仿宋_GB2312" w:cs="仿宋_GB2312" w:hint="eastAsia"/>
          <w:color w:val="auto"/>
          <w:sz w:val="32"/>
          <w:szCs w:val="32"/>
        </w:rPr>
        <w:t>国有资产：国有资产是法律上确定为国家所有并能为国家提供经济和社会效益的各种经济资源的总和。</w:t>
      </w:r>
    </w:p>
    <w:p w:rsidR="00ED5317" w:rsidRPr="00835D7D" w:rsidRDefault="00ED5317" w:rsidP="00ED5317">
      <w:pPr>
        <w:pStyle w:val="Default"/>
        <w:spacing w:line="580" w:lineRule="exact"/>
        <w:ind w:firstLineChars="200" w:firstLine="640"/>
        <w:jc w:val="both"/>
        <w:rPr>
          <w:rFonts w:ascii="仿宋_GB2312" w:eastAsia="仿宋_GB2312" w:hAnsi="仿宋_GB2312" w:cs="Times New Roman"/>
          <w:color w:val="auto"/>
          <w:sz w:val="32"/>
          <w:szCs w:val="32"/>
        </w:rPr>
      </w:pPr>
    </w:p>
    <w:p w:rsidR="00ED5317" w:rsidRPr="00835D7D" w:rsidRDefault="00ED5317" w:rsidP="00ED5317">
      <w:pPr>
        <w:pStyle w:val="Default"/>
        <w:wordWrap w:val="0"/>
        <w:spacing w:line="580" w:lineRule="exact"/>
        <w:ind w:firstLineChars="200" w:firstLine="640"/>
        <w:jc w:val="right"/>
        <w:rPr>
          <w:rFonts w:ascii="仿宋_GB2312" w:eastAsia="仿宋_GB2312" w:hAnsi="仿宋_GB2312" w:cs="Times New Roman"/>
          <w:color w:val="auto"/>
          <w:sz w:val="32"/>
          <w:szCs w:val="32"/>
        </w:rPr>
      </w:pPr>
      <w:r w:rsidRPr="00835D7D">
        <w:rPr>
          <w:rFonts w:ascii="仿宋_GB2312" w:eastAsia="仿宋_GB2312" w:hAnsi="仿宋_GB2312" w:cs="仿宋_GB2312" w:hint="eastAsia"/>
          <w:color w:val="auto"/>
          <w:sz w:val="32"/>
          <w:szCs w:val="32"/>
        </w:rPr>
        <w:t>江油市八一镇人民政府</w:t>
      </w:r>
      <w:r>
        <w:rPr>
          <w:rFonts w:ascii="仿宋_GB2312" w:eastAsia="仿宋_GB2312" w:hAnsi="仿宋_GB2312" w:cs="仿宋_GB2312"/>
          <w:color w:val="auto"/>
          <w:sz w:val="32"/>
          <w:szCs w:val="32"/>
        </w:rPr>
        <w:t xml:space="preserve">    </w:t>
      </w:r>
    </w:p>
    <w:p w:rsidR="00ED5317" w:rsidRPr="00835D7D" w:rsidRDefault="00ED5317" w:rsidP="00ED5317">
      <w:pPr>
        <w:pStyle w:val="Default"/>
        <w:wordWrap w:val="0"/>
        <w:spacing w:line="580" w:lineRule="exact"/>
        <w:ind w:firstLineChars="200" w:firstLine="640"/>
        <w:jc w:val="right"/>
        <w:rPr>
          <w:rFonts w:ascii="仿宋_GB2312" w:eastAsia="仿宋_GB2312" w:hAnsi="仿宋_GB2312" w:cs="Times New Roman"/>
          <w:color w:val="auto"/>
          <w:sz w:val="32"/>
          <w:szCs w:val="32"/>
        </w:rPr>
      </w:pPr>
      <w:r w:rsidRPr="00835D7D">
        <w:rPr>
          <w:rFonts w:ascii="仿宋_GB2312" w:eastAsia="仿宋_GB2312" w:hAnsi="仿宋_GB2312" w:cs="仿宋_GB2312"/>
          <w:color w:val="auto"/>
          <w:sz w:val="32"/>
          <w:szCs w:val="32"/>
        </w:rPr>
        <w:t>201</w:t>
      </w:r>
      <w:r>
        <w:rPr>
          <w:rFonts w:ascii="仿宋_GB2312" w:eastAsia="仿宋_GB2312" w:hAnsi="仿宋_GB2312" w:cs="仿宋_GB2312"/>
          <w:color w:val="auto"/>
          <w:sz w:val="32"/>
          <w:szCs w:val="32"/>
        </w:rPr>
        <w:t>8</w:t>
      </w:r>
      <w:r w:rsidRPr="00835D7D">
        <w:rPr>
          <w:rFonts w:ascii="仿宋_GB2312" w:eastAsia="仿宋_GB2312" w:hAnsi="仿宋_GB2312" w:cs="仿宋_GB2312" w:hint="eastAsia"/>
          <w:color w:val="auto"/>
          <w:sz w:val="32"/>
          <w:szCs w:val="32"/>
        </w:rPr>
        <w:t>年</w:t>
      </w:r>
      <w:r>
        <w:rPr>
          <w:rFonts w:ascii="仿宋_GB2312" w:eastAsia="仿宋_GB2312" w:hAnsi="仿宋_GB2312" w:cs="仿宋_GB2312" w:hint="eastAsia"/>
          <w:color w:val="auto"/>
          <w:sz w:val="32"/>
          <w:szCs w:val="32"/>
        </w:rPr>
        <w:t>4</w:t>
      </w:r>
      <w:r w:rsidRPr="00835D7D">
        <w:rPr>
          <w:rFonts w:ascii="仿宋_GB2312" w:eastAsia="仿宋_GB2312" w:hAnsi="仿宋_GB2312" w:cs="仿宋_GB2312" w:hint="eastAsia"/>
          <w:color w:val="auto"/>
          <w:sz w:val="32"/>
          <w:szCs w:val="32"/>
        </w:rPr>
        <w:t>月</w:t>
      </w:r>
      <w:r>
        <w:rPr>
          <w:rFonts w:ascii="仿宋_GB2312" w:eastAsia="仿宋_GB2312" w:hAnsi="仿宋_GB2312" w:cs="仿宋_GB2312" w:hint="eastAsia"/>
          <w:color w:val="auto"/>
          <w:sz w:val="32"/>
          <w:szCs w:val="32"/>
        </w:rPr>
        <w:t>2</w:t>
      </w:r>
      <w:r w:rsidRPr="00835D7D">
        <w:rPr>
          <w:rFonts w:ascii="仿宋_GB2312" w:eastAsia="仿宋_GB2312" w:hAnsi="仿宋_GB2312" w:cs="仿宋_GB2312" w:hint="eastAsia"/>
          <w:color w:val="auto"/>
          <w:sz w:val="32"/>
          <w:szCs w:val="32"/>
        </w:rPr>
        <w:t>日</w:t>
      </w:r>
      <w:r w:rsidRPr="00835D7D">
        <w:rPr>
          <w:rFonts w:ascii="仿宋_GB2312" w:eastAsia="仿宋_GB2312" w:hAnsi="仿宋_GB2312" w:cs="仿宋_GB2312"/>
          <w:color w:val="auto"/>
          <w:sz w:val="32"/>
          <w:szCs w:val="32"/>
        </w:rPr>
        <w:t xml:space="preserve"> </w:t>
      </w:r>
      <w:r>
        <w:rPr>
          <w:rFonts w:ascii="仿宋_GB2312" w:eastAsia="仿宋_GB2312" w:hAnsi="仿宋_GB2312" w:cs="仿宋_GB2312"/>
          <w:color w:val="auto"/>
          <w:sz w:val="32"/>
          <w:szCs w:val="32"/>
        </w:rPr>
        <w:t xml:space="preserve">    </w:t>
      </w:r>
      <w:r w:rsidRPr="00835D7D">
        <w:rPr>
          <w:rFonts w:ascii="仿宋_GB2312" w:eastAsia="仿宋_GB2312" w:hAnsi="仿宋_GB2312" w:cs="仿宋_GB2312"/>
          <w:color w:val="auto"/>
          <w:sz w:val="32"/>
          <w:szCs w:val="32"/>
        </w:rPr>
        <w:t xml:space="preserve">  </w:t>
      </w:r>
    </w:p>
    <w:p w:rsidR="00ED5317" w:rsidRPr="00835D7D" w:rsidRDefault="00ED5317" w:rsidP="00ED5317">
      <w:pPr>
        <w:rPr>
          <w:rFonts w:ascii="仿宋_GB2312" w:eastAsia="仿宋_GB2312" w:hAnsi="新宋体" w:cs="Times New Roman"/>
          <w:sz w:val="30"/>
          <w:szCs w:val="30"/>
        </w:rPr>
      </w:pPr>
    </w:p>
    <w:p w:rsidR="00ED5317" w:rsidRPr="002F4F56" w:rsidRDefault="00ED5317" w:rsidP="00ED5317">
      <w:pPr>
        <w:spacing w:line="580" w:lineRule="exact"/>
        <w:ind w:firstLineChars="200" w:firstLine="640"/>
        <w:rPr>
          <w:rFonts w:ascii="仿宋_GB2312" w:eastAsia="仿宋_GB2312" w:hAnsi="仿宋_GB2312" w:cs="Times New Roman"/>
          <w:sz w:val="32"/>
          <w:szCs w:val="32"/>
        </w:rPr>
      </w:pPr>
    </w:p>
    <w:p w:rsidR="00ED5317" w:rsidRDefault="00ED5317" w:rsidP="00ED5317">
      <w:pPr>
        <w:spacing w:line="580" w:lineRule="exact"/>
        <w:ind w:firstLineChars="200" w:firstLine="640"/>
        <w:rPr>
          <w:rFonts w:ascii="仿宋_GB2312" w:eastAsia="仿宋_GB2312" w:cs="Times New Roman" w:hint="eastAsia"/>
          <w:sz w:val="32"/>
          <w:szCs w:val="32"/>
        </w:rPr>
      </w:pPr>
    </w:p>
    <w:p w:rsidR="006E34F1" w:rsidRDefault="006E34F1" w:rsidP="00ED5317">
      <w:pPr>
        <w:pStyle w:val="Default"/>
        <w:spacing w:line="580" w:lineRule="exact"/>
        <w:ind w:firstLineChars="200" w:firstLine="643"/>
        <w:jc w:val="both"/>
        <w:rPr>
          <w:rFonts w:ascii="仿宋_GB2312" w:eastAsia="仿宋_GB2312" w:hAnsi="仿宋_GB2312" w:cs="仿宋_GB2312"/>
          <w:b/>
          <w:sz w:val="32"/>
          <w:szCs w:val="32"/>
        </w:rPr>
      </w:pPr>
    </w:p>
    <w:sectPr w:rsidR="006E34F1" w:rsidSect="006E34F1">
      <w:headerReference w:type="default" r:id="rId8"/>
      <w:footerReference w:type="default" r:id="rId9"/>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B1" w:rsidRDefault="00A075B1" w:rsidP="006E34F1">
      <w:pPr>
        <w:rPr>
          <w:rFonts w:hint="eastAsia"/>
        </w:rPr>
      </w:pPr>
      <w:r>
        <w:separator/>
      </w:r>
    </w:p>
  </w:endnote>
  <w:endnote w:type="continuationSeparator" w:id="0">
    <w:p w:rsidR="00A075B1" w:rsidRDefault="00A075B1" w:rsidP="006E34F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方正小标宋简体">
    <w:altName w:val="微软雅黑"/>
    <w:charset w:val="86"/>
    <w:family w:val="auto"/>
    <w:pitch w:val="default"/>
    <w:sig w:usb0="00000000" w:usb1="080E0000" w:usb2="00000000" w:usb3="00000000" w:csb0="00040000" w:csb1="00000000"/>
  </w:font>
  <w:font w:name="仿宋">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7D" w:rsidRDefault="005F1D2E">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2207D" w:rsidRDefault="005F1D2E">
                <w:pPr>
                  <w:snapToGrid w:val="0"/>
                  <w:rPr>
                    <w:rFonts w:hint="eastAsia"/>
                    <w:sz w:val="18"/>
                  </w:rPr>
                </w:pPr>
                <w:r>
                  <w:rPr>
                    <w:rFonts w:asciiTheme="minorEastAsia" w:eastAsiaTheme="minorEastAsia" w:hAnsiTheme="minorEastAsia" w:cstheme="minorEastAsia" w:hint="eastAsia"/>
                    <w:sz w:val="28"/>
                    <w:szCs w:val="28"/>
                  </w:rPr>
                  <w:fldChar w:fldCharType="begin"/>
                </w:r>
                <w:r w:rsidR="0002207D">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1236F0">
                  <w:rPr>
                    <w:rFonts w:asciiTheme="minorEastAsia" w:eastAsiaTheme="minorEastAsia" w:hAnsiTheme="minorEastAsia" w:cstheme="minorEastAsia"/>
                    <w:noProof/>
                    <w:sz w:val="28"/>
                    <w:szCs w:val="28"/>
                  </w:rPr>
                  <w:t>- 1 -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B1" w:rsidRDefault="00A075B1" w:rsidP="006E34F1">
      <w:pPr>
        <w:rPr>
          <w:rFonts w:hint="eastAsia"/>
        </w:rPr>
      </w:pPr>
      <w:r>
        <w:separator/>
      </w:r>
    </w:p>
  </w:footnote>
  <w:footnote w:type="continuationSeparator" w:id="0">
    <w:p w:rsidR="00A075B1" w:rsidRDefault="00A075B1" w:rsidP="006E34F1">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7D" w:rsidRDefault="0002207D">
    <w:pPr>
      <w:pStyle w:val="a4"/>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13CF3"/>
    <w:rsid w:val="0002207D"/>
    <w:rsid w:val="00032006"/>
    <w:rsid w:val="000341B6"/>
    <w:rsid w:val="001236F0"/>
    <w:rsid w:val="002177E9"/>
    <w:rsid w:val="0027392C"/>
    <w:rsid w:val="002769BB"/>
    <w:rsid w:val="004443E1"/>
    <w:rsid w:val="005F1D2E"/>
    <w:rsid w:val="006B06F1"/>
    <w:rsid w:val="006E34F1"/>
    <w:rsid w:val="0070082B"/>
    <w:rsid w:val="008E2E0F"/>
    <w:rsid w:val="008F47A1"/>
    <w:rsid w:val="0093259A"/>
    <w:rsid w:val="00970810"/>
    <w:rsid w:val="009A3922"/>
    <w:rsid w:val="009F2346"/>
    <w:rsid w:val="00A06B9D"/>
    <w:rsid w:val="00A075B1"/>
    <w:rsid w:val="00D47F0B"/>
    <w:rsid w:val="00ED5317"/>
    <w:rsid w:val="00F55809"/>
    <w:rsid w:val="00F63B5C"/>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4F1"/>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34F1"/>
    <w:pPr>
      <w:tabs>
        <w:tab w:val="center" w:pos="4153"/>
        <w:tab w:val="right" w:pos="8306"/>
      </w:tabs>
      <w:snapToGrid w:val="0"/>
      <w:jc w:val="left"/>
    </w:pPr>
    <w:rPr>
      <w:sz w:val="18"/>
    </w:rPr>
  </w:style>
  <w:style w:type="paragraph" w:styleId="a4">
    <w:name w:val="header"/>
    <w:basedOn w:val="a"/>
    <w:qFormat/>
    <w:rsid w:val="006E34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iPriority w:val="99"/>
    <w:qFormat/>
    <w:rsid w:val="006E34F1"/>
    <w:pPr>
      <w:widowControl w:val="0"/>
      <w:autoSpaceDE w:val="0"/>
      <w:autoSpaceDN w:val="0"/>
      <w:adjustRightInd w:val="0"/>
    </w:pPr>
    <w:rPr>
      <w:rFonts w:ascii="楷体_GB2312" w:eastAsia="楷体_GB2312" w:hAnsiTheme="minorHAnsi" w:cstheme="minorBidi"/>
      <w:color w:val="000000"/>
      <w:sz w:val="24"/>
      <w:szCs w:val="24"/>
    </w:rPr>
  </w:style>
  <w:style w:type="character" w:styleId="a5">
    <w:name w:val="Strong"/>
    <w:basedOn w:val="a0"/>
    <w:uiPriority w:val="99"/>
    <w:qFormat/>
    <w:rsid w:val="00F5580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xbany</cp:lastModifiedBy>
  <cp:revision>15</cp:revision>
  <cp:lastPrinted>2019-03-15T01:42:00Z</cp:lastPrinted>
  <dcterms:created xsi:type="dcterms:W3CDTF">2016-06-07T06:01:00Z</dcterms:created>
  <dcterms:modified xsi:type="dcterms:W3CDTF">2019-04-01T09:14:00Z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